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5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260"/>
      </w:tblGrid>
      <w:tr w:rsidR="003D2B67" w:rsidRPr="003D2B67" w:rsidTr="003D2B6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3D2B67" w:rsidRPr="003D2B67" w:rsidRDefault="003D2B67" w:rsidP="003D2B67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</w:tr>
      <w:tr w:rsidR="003D2B67" w:rsidRPr="003D2B67" w:rsidTr="003D2B6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2209" w:type="dxa"/>
              <w:tblBorders>
                <w:top w:val="single" w:sz="4" w:space="0" w:color="9CD7FF"/>
                <w:left w:val="single" w:sz="4" w:space="0" w:color="9CD7FF"/>
                <w:bottom w:val="single" w:sz="4" w:space="0" w:color="9CD7FF"/>
                <w:right w:val="single" w:sz="4" w:space="0" w:color="9CD7FF"/>
              </w:tblBorders>
              <w:shd w:val="clear" w:color="auto" w:fill="FFFFFF"/>
              <w:tblCellMar>
                <w:top w:w="15" w:type="dxa"/>
                <w:left w:w="25" w:type="dxa"/>
                <w:bottom w:w="15" w:type="dxa"/>
                <w:right w:w="25" w:type="dxa"/>
              </w:tblCellMar>
              <w:tblLook w:val="04A0"/>
            </w:tblPr>
            <w:tblGrid>
              <w:gridCol w:w="688"/>
              <w:gridCol w:w="2590"/>
              <w:gridCol w:w="370"/>
              <w:gridCol w:w="687"/>
              <w:gridCol w:w="528"/>
              <w:gridCol w:w="5443"/>
              <w:gridCol w:w="806"/>
              <w:gridCol w:w="410"/>
              <w:gridCol w:w="687"/>
            </w:tblGrid>
            <w:tr w:rsidR="003D2B67" w:rsidRPr="003D2B6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8E1FB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hyperlink r:id="rId4" w:history="1">
                    <w:r w:rsidRPr="003D2B67">
                      <w:rPr>
                        <w:rFonts w:ascii="宋体" w:eastAsia="宋体" w:hAnsi="宋体" w:cs="宋体"/>
                        <w:color w:val="223399"/>
                        <w:kern w:val="0"/>
                        <w:sz w:val="15"/>
                      </w:rPr>
                      <w:t>课程编号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8E1FB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hyperlink r:id="rId5" w:history="1">
                    <w:r w:rsidRPr="003D2B67">
                      <w:rPr>
                        <w:rFonts w:ascii="宋体" w:eastAsia="宋体" w:hAnsi="宋体" w:cs="宋体"/>
                        <w:color w:val="223399"/>
                        <w:kern w:val="0"/>
                        <w:sz w:val="15"/>
                      </w:rPr>
                      <w:t>课程名称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8E1FB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hyperlink r:id="rId6" w:history="1">
                    <w:r w:rsidRPr="003D2B67">
                      <w:rPr>
                        <w:rFonts w:ascii="宋体" w:eastAsia="宋体" w:hAnsi="宋体" w:cs="宋体"/>
                        <w:color w:val="223399"/>
                        <w:kern w:val="0"/>
                        <w:sz w:val="15"/>
                      </w:rPr>
                      <w:t>学时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8E1FB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hyperlink r:id="rId7" w:history="1">
                    <w:r w:rsidRPr="003D2B67">
                      <w:rPr>
                        <w:rFonts w:ascii="宋体" w:eastAsia="宋体" w:hAnsi="宋体" w:cs="宋体"/>
                        <w:color w:val="223399"/>
                        <w:kern w:val="0"/>
                        <w:sz w:val="15"/>
                      </w:rPr>
                      <w:t>教师姓名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8E1FB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hyperlink r:id="rId8" w:history="1">
                    <w:r w:rsidRPr="003D2B67">
                      <w:rPr>
                        <w:rFonts w:ascii="宋体" w:eastAsia="宋体" w:hAnsi="宋体" w:cs="宋体"/>
                        <w:color w:val="223399"/>
                        <w:kern w:val="0"/>
                        <w:sz w:val="15"/>
                      </w:rPr>
                      <w:t>职称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8E1FB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hyperlink r:id="rId9" w:history="1">
                    <w:r w:rsidRPr="003D2B67">
                      <w:rPr>
                        <w:rFonts w:ascii="宋体" w:eastAsia="宋体" w:hAnsi="宋体" w:cs="宋体"/>
                        <w:color w:val="223399"/>
                        <w:kern w:val="0"/>
                        <w:sz w:val="15"/>
                      </w:rPr>
                      <w:t>上课时段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8E1FB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hyperlink r:id="rId10" w:history="1">
                    <w:r w:rsidRPr="003D2B67">
                      <w:rPr>
                        <w:rFonts w:ascii="宋体" w:eastAsia="宋体" w:hAnsi="宋体" w:cs="宋体"/>
                        <w:color w:val="223399"/>
                        <w:kern w:val="0"/>
                        <w:sz w:val="15"/>
                      </w:rPr>
                      <w:t>教室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8E1FB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hyperlink r:id="rId11" w:history="1">
                    <w:r w:rsidRPr="003D2B67">
                      <w:rPr>
                        <w:rFonts w:ascii="宋体" w:eastAsia="宋体" w:hAnsi="宋体" w:cs="宋体"/>
                        <w:color w:val="223399"/>
                        <w:kern w:val="0"/>
                        <w:sz w:val="15"/>
                      </w:rPr>
                      <w:t>班次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8E1FB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hyperlink r:id="rId12" w:history="1">
                    <w:r w:rsidRPr="003D2B67">
                      <w:rPr>
                        <w:rFonts w:ascii="宋体" w:eastAsia="宋体" w:hAnsi="宋体" w:cs="宋体"/>
                        <w:color w:val="223399"/>
                        <w:kern w:val="0"/>
                        <w:sz w:val="15"/>
                      </w:rPr>
                      <w:t>选课人数</w:t>
                    </w:r>
                  </w:hyperlink>
                </w:p>
              </w:tc>
            </w:tr>
            <w:tr w:rsidR="003D2B67" w:rsidRPr="003D2B6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1308001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中国特色社会主义理论与实践研究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proofErr w:type="gramStart"/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曹培强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副教授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第2-13周; 星期一-下午5,下午6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二教101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1班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271</w:t>
                  </w:r>
                </w:p>
              </w:tc>
            </w:tr>
            <w:tr w:rsidR="003D2B67" w:rsidRPr="003D2B6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1308001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中国特色社会主义理论与实践研究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吴建伟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讲师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第2-13周; 星期一-下午5,下午6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二教201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2班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270</w:t>
                  </w:r>
                </w:p>
              </w:tc>
            </w:tr>
            <w:tr w:rsidR="003D2B67" w:rsidRPr="003D2B6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1308001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中国特色社会主义理论与实践研究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吴建伟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讲师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第2-13周; 星期一-下午7,下午8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二教101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3班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271</w:t>
                  </w:r>
                </w:p>
              </w:tc>
            </w:tr>
            <w:tr w:rsidR="003D2B67" w:rsidRPr="003D2B6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1308001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中国特色社会主义理论与实践研究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proofErr w:type="gramStart"/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曹培强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副教授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第2-13周; 星期一-晚上9,晚上10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二教101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4班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182</w:t>
                  </w:r>
                </w:p>
              </w:tc>
            </w:tr>
            <w:tr w:rsidR="003D2B67" w:rsidRPr="003D2B6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1308001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中国特色社会主义理论与实践研究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proofErr w:type="gramStart"/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王培杰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讲师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第2-13周; 星期三-下午5,下午6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二教201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5班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270</w:t>
                  </w:r>
                </w:p>
              </w:tc>
            </w:tr>
            <w:tr w:rsidR="003D2B67" w:rsidRPr="003D2B6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1308001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中国特色社会主义理论与实践研究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proofErr w:type="gramStart"/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王鸣野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副教授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第2-13周; 星期三-下午7,下午8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二教101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6班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271</w:t>
                  </w:r>
                </w:p>
              </w:tc>
            </w:tr>
            <w:tr w:rsidR="003D2B67" w:rsidRPr="003D2B6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1308001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中国特色社会主义理论与实践研究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proofErr w:type="gramStart"/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王培杰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讲师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第2-13周; 星期一-下午7,下午8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proofErr w:type="gramStart"/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地质楼</w:t>
                  </w:r>
                  <w:proofErr w:type="gramEnd"/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新3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7班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75</w:t>
                  </w:r>
                </w:p>
              </w:tc>
            </w:tr>
            <w:tr w:rsidR="003D2B67" w:rsidRPr="003D2B6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1308001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中国特色社会主义理论与实践研究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proofErr w:type="gramStart"/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张冠军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讲师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第2-13周; 星期三-晚上9,晚上10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二教201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8班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175</w:t>
                  </w:r>
                </w:p>
              </w:tc>
            </w:tr>
            <w:tr w:rsidR="003D2B67" w:rsidRPr="003D2B6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1308002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自然辩证法概论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李卫红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副教授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第2-9周; 星期一-下午7,下午8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二教201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1班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194</w:t>
                  </w:r>
                </w:p>
              </w:tc>
            </w:tr>
            <w:tr w:rsidR="003D2B67" w:rsidRPr="003D2B6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1308002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自然辩证法概论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proofErr w:type="gramStart"/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杨关玲子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讲师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第2-9周; 星期一-晚上9,晚上10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二教201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2班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230</w:t>
                  </w:r>
                </w:p>
              </w:tc>
            </w:tr>
            <w:tr w:rsidR="003D2B67" w:rsidRPr="003D2B6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1308002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自然辩证法概论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康建伟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讲师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第2-9周; 星期三-下午7,下午8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二教201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3班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230</w:t>
                  </w:r>
                </w:p>
              </w:tc>
            </w:tr>
            <w:tr w:rsidR="003D2B67" w:rsidRPr="003D2B6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1308002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自然辩证法概论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康建伟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讲师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第2-9周; 星期三-晚上9,晚上10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proofErr w:type="gramStart"/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地质楼</w:t>
                  </w:r>
                  <w:proofErr w:type="gramEnd"/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新3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4班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92</w:t>
                  </w:r>
                </w:p>
              </w:tc>
            </w:tr>
            <w:tr w:rsidR="003D2B67" w:rsidRPr="003D2B6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1308002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自然辩证法概论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李静静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副教授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第10-17周; 星期一-下午7,下午8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二教201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5班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230</w:t>
                  </w:r>
                </w:p>
              </w:tc>
            </w:tr>
            <w:tr w:rsidR="003D2B67" w:rsidRPr="003D2B6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1308002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自然辩证法概论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康建伟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讲师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第10-17周; 星期三-晚上9,晚上10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proofErr w:type="gramStart"/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地质楼</w:t>
                  </w:r>
                  <w:proofErr w:type="gramEnd"/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新4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6班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36</w:t>
                  </w:r>
                </w:p>
              </w:tc>
            </w:tr>
            <w:tr w:rsidR="003D2B67" w:rsidRPr="003D2B6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1308002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自然辩证法概论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proofErr w:type="gramStart"/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杨关玲子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讲师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第2-9周; 星期三-下午5,下午6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proofErr w:type="gramStart"/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地质楼</w:t>
                  </w:r>
                  <w:proofErr w:type="gramEnd"/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新3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7班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240</w:t>
                  </w:r>
                </w:p>
              </w:tc>
            </w:tr>
            <w:tr w:rsidR="003D2B67" w:rsidRPr="003D2B6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1308002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自然辩证法概论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proofErr w:type="gramStart"/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杨关玲子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讲师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第10-17周; 星期三-晚上9,晚上10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proofErr w:type="gramStart"/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地质楼</w:t>
                  </w:r>
                  <w:proofErr w:type="gramEnd"/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新3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8班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230</w:t>
                  </w:r>
                </w:p>
              </w:tc>
            </w:tr>
            <w:tr w:rsidR="003D2B67" w:rsidRPr="003D2B6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1308002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自然辩证法概论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proofErr w:type="gramStart"/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杨关玲子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讲师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第10-17周; 星期一-下午7,下午8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proofErr w:type="gramStart"/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地质楼</w:t>
                  </w:r>
                  <w:proofErr w:type="gramEnd"/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新4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9班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230</w:t>
                  </w:r>
                </w:p>
              </w:tc>
            </w:tr>
            <w:tr w:rsidR="003D2B67" w:rsidRPr="003D2B6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1308002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自然辩证法概论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李静静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副教授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第10-17周; 星期一-晚上9,晚上10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proofErr w:type="gramStart"/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地质楼</w:t>
                  </w:r>
                  <w:proofErr w:type="gramEnd"/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新3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10班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104</w:t>
                  </w:r>
                </w:p>
              </w:tc>
            </w:tr>
            <w:tr w:rsidR="003D2B67" w:rsidRPr="003D2B6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1308003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中国马克思主义与当代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proofErr w:type="gramStart"/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董贵成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教授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第2-12周; 星期三-晚上9,晚上10,晚上11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二教101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255</w:t>
                  </w:r>
                </w:p>
              </w:tc>
            </w:tr>
            <w:tr w:rsidR="003D2B67" w:rsidRPr="003D2B6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1308004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马克思主义经典著作选读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proofErr w:type="gramStart"/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董贵成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教授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第13-17周; 星期三-晚上9,晚上10,晚上11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二教101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254</w:t>
                  </w:r>
                </w:p>
              </w:tc>
            </w:tr>
            <w:tr w:rsidR="003D2B67" w:rsidRPr="003D2B6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1308006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当代文学与文化思潮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proofErr w:type="gramStart"/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李瑾华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副教授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第10-17周; 星期二-下午7,下午8 星期四-下午7,下午8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二教206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10</w:t>
                  </w:r>
                </w:p>
              </w:tc>
            </w:tr>
            <w:tr w:rsidR="003D2B67" w:rsidRPr="003D2B6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1308009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高等教育心理学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proofErr w:type="gramStart"/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刘韵秋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第2-13周; 星期四-晚上9,晚上10,晚上11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二教206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5</w:t>
                  </w:r>
                </w:p>
              </w:tc>
            </w:tr>
            <w:tr w:rsidR="003D2B67" w:rsidRPr="003D2B6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lastRenderedPageBreak/>
                    <w:t>1308011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高等教育原理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石卫林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第2-17周; 星期二-上午3,上午4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二教106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4</w:t>
                  </w:r>
                </w:p>
              </w:tc>
            </w:tr>
            <w:tr w:rsidR="003D2B67" w:rsidRPr="003D2B6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1308014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国际关系理论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proofErr w:type="gramStart"/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王鸣野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副教授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第2-17周; 星期四-晚上9,晚上10,晚上11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二教205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4</w:t>
                  </w:r>
                </w:p>
              </w:tc>
            </w:tr>
            <w:tr w:rsidR="003D2B67" w:rsidRPr="003D2B6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1308017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国际政治专业外语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proofErr w:type="gramStart"/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王鸣野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副教授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第2-17周; 星期二-晚上9,晚上10,晚上11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二教205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4</w:t>
                  </w:r>
                </w:p>
              </w:tc>
            </w:tr>
            <w:tr w:rsidR="003D2B67" w:rsidRPr="003D2B6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1308020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教育统计学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肖磊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副教授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第2-13周; 星期二-下午5,下午6 星期四-下午5,下午6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二教203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4</w:t>
                  </w:r>
                </w:p>
              </w:tc>
            </w:tr>
            <w:tr w:rsidR="003D2B67" w:rsidRPr="003D2B6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1308023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马克思主义国际政治与国际关系理论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庞昌伟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教授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第10-17周; 星期一-晚上9,晚上10,晚上11 星期五-晚上9,晚上10,晚上11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主楼A1008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6</w:t>
                  </w:r>
                </w:p>
              </w:tc>
            </w:tr>
            <w:tr w:rsidR="003D2B67" w:rsidRPr="003D2B6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1308027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马克思主义生态</w:t>
                  </w:r>
                  <w:proofErr w:type="gramStart"/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文明理论</w:t>
                  </w:r>
                  <w:proofErr w:type="gramEnd"/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研究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庞昌伟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教授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第2-9周; 星期一-晚上9,晚上10,晚上11 星期五-晚上9,晚上10,晚上11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主楼A1008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9</w:t>
                  </w:r>
                </w:p>
              </w:tc>
            </w:tr>
            <w:tr w:rsidR="003D2B67" w:rsidRPr="003D2B6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1308029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马克思主义经典著作研读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李卫红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副教授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第10-17周; 星期一-晚上9,晚上10,晚上11 星期四-晚上9,晚上10,晚上11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二教104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11</w:t>
                  </w:r>
                </w:p>
              </w:tc>
            </w:tr>
            <w:tr w:rsidR="003D2B67" w:rsidRPr="003D2B6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1308030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马克思主义中国化理论文献研修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丁英宏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教授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第2-17周; 星期四-晚上9,晚上10,晚上11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主楼A1006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2</w:t>
                  </w:r>
                </w:p>
              </w:tc>
            </w:tr>
            <w:tr w:rsidR="003D2B67" w:rsidRPr="003D2B6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1308032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企业文化学原理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proofErr w:type="gramStart"/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梁喜书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教授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第2-12周; 星期二-晚上9,晚上10,晚上11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二教103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6</w:t>
                  </w:r>
                </w:p>
              </w:tc>
            </w:tr>
            <w:tr w:rsidR="003D2B67" w:rsidRPr="003D2B6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1308037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思想政治教育理论与方法专题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葛南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副教授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第2-13周; 星期二-下午5,下午6 星期四-上午3,上午4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二教104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11</w:t>
                  </w:r>
                </w:p>
              </w:tc>
            </w:tr>
            <w:tr w:rsidR="003D2B67" w:rsidRPr="003D2B6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1308038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外国高等教育史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胡庆喜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第2-12周; 星期二-晚上9,晚上10,晚上11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二教104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4</w:t>
                  </w:r>
                </w:p>
              </w:tc>
            </w:tr>
            <w:tr w:rsidR="003D2B67" w:rsidRPr="003D2B6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1308040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西方马克思主义研究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李卫红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副教授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第10-17周; 星期二-上午1,上午2 星期四-上午1,上午2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二教104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9</w:t>
                  </w:r>
                </w:p>
              </w:tc>
            </w:tr>
            <w:tr w:rsidR="003D2B67" w:rsidRPr="003D2B6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1308041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西方哲学原著选读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赵成文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讲师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第2-13周; 星期二-下午7,下午8 星期四-下午7,下午8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二教104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7</w:t>
                  </w:r>
                </w:p>
              </w:tc>
            </w:tr>
            <w:tr w:rsidR="003D2B67" w:rsidRPr="003D2B6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1308051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中国近现代史专题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高艳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副教授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第2-13周; 星期二-上午3,上午4 星期四-下午5,下午6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二教206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13</w:t>
                  </w:r>
                </w:p>
              </w:tc>
            </w:tr>
            <w:tr w:rsidR="003D2B67" w:rsidRPr="003D2B6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1308054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中外政治制度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韩英军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副教授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第2-17周; 星期五-下午5,下午6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二教103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11</w:t>
                  </w:r>
                </w:p>
              </w:tc>
            </w:tr>
            <w:tr w:rsidR="003D2B67" w:rsidRPr="003D2B6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130856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政治学理论动态与评论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庞昌伟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教授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第2-9周; 星期六-下午7,下午8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二教103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2B67" w:rsidRPr="003D2B67" w:rsidRDefault="003D2B67" w:rsidP="003D2B67">
                  <w:pPr>
                    <w:widowControl/>
                    <w:spacing w:line="250" w:lineRule="atLeast"/>
                    <w:jc w:val="left"/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</w:pPr>
                  <w:r w:rsidRPr="003D2B67">
                    <w:rPr>
                      <w:rFonts w:ascii="宋体" w:eastAsia="宋体" w:hAnsi="宋体" w:cs="宋体"/>
                      <w:color w:val="144263"/>
                      <w:kern w:val="0"/>
                      <w:sz w:val="15"/>
                      <w:szCs w:val="15"/>
                    </w:rPr>
                    <w:t>8</w:t>
                  </w:r>
                </w:p>
              </w:tc>
            </w:tr>
          </w:tbl>
          <w:p w:rsidR="003D2B67" w:rsidRPr="003D2B67" w:rsidRDefault="003D2B67" w:rsidP="003D2B67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</w:tr>
      <w:tr w:rsidR="003D2B67" w:rsidRPr="003D2B67" w:rsidTr="003D2B6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7814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068"/>
              <w:gridCol w:w="3544"/>
              <w:gridCol w:w="4394"/>
            </w:tblGrid>
            <w:tr w:rsidR="003D2B67" w:rsidRPr="003D2B67" w:rsidTr="003D2B67">
              <w:trPr>
                <w:tblCellSpacing w:w="0" w:type="dxa"/>
              </w:trPr>
              <w:tc>
                <w:tcPr>
                  <w:tcW w:w="3068" w:type="dxa"/>
                  <w:hideMark/>
                </w:tcPr>
                <w:p w:rsidR="003D2B67" w:rsidRPr="003D2B67" w:rsidRDefault="003D2B67" w:rsidP="003D2B6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238" w:type="dxa"/>
                  <w:hideMark/>
                </w:tcPr>
                <w:p w:rsidR="003D2B67" w:rsidRPr="003D2B67" w:rsidRDefault="003D2B67" w:rsidP="003D2B6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08" w:type="dxa"/>
                  <w:hideMark/>
                </w:tcPr>
                <w:p w:rsidR="003D2B67" w:rsidRPr="003D2B67" w:rsidRDefault="003D2B67" w:rsidP="003D2B6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D2B67" w:rsidRPr="003D2B67" w:rsidTr="003D2B67">
              <w:trPr>
                <w:tblCellSpacing w:w="0" w:type="dxa"/>
              </w:trPr>
              <w:tc>
                <w:tcPr>
                  <w:tcW w:w="3068" w:type="dxa"/>
                  <w:hideMark/>
                </w:tcPr>
                <w:tbl>
                  <w:tblPr>
                    <w:tblW w:w="2054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068"/>
                  </w:tblGrid>
                  <w:tr w:rsidR="003D2B67" w:rsidRPr="003D2B67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3038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3038"/>
                        </w:tblGrid>
                        <w:tr w:rsidR="003D2B67" w:rsidRPr="003D2B67" w:rsidTr="003D2B67">
                          <w:trPr>
                            <w:tblCellSpacing w:w="0" w:type="dxa"/>
                          </w:trPr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3D2B67" w:rsidRPr="003D2B67" w:rsidRDefault="003D2B67" w:rsidP="003D2B67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3D2B67"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  <w:t>第1节课  8:00-8:50</w:t>
                              </w:r>
                            </w:p>
                          </w:tc>
                        </w:tr>
                      </w:tbl>
                      <w:p w:rsidR="003D2B67" w:rsidRPr="003D2B67" w:rsidRDefault="003D2B67" w:rsidP="003D2B67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D2B67" w:rsidRPr="003D2B67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3038"/>
                        </w:tblGrid>
                        <w:tr w:rsidR="003D2B67" w:rsidRPr="003D2B6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D2B67" w:rsidRPr="003D2B67" w:rsidRDefault="003D2B67" w:rsidP="003D2B67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3D2B67"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  <w:t>第2节课  8:55-9:45</w:t>
                              </w:r>
                            </w:p>
                          </w:tc>
                        </w:tr>
                      </w:tbl>
                      <w:p w:rsidR="003D2B67" w:rsidRPr="003D2B67" w:rsidRDefault="003D2B67" w:rsidP="003D2B67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D2B67" w:rsidRPr="003D2B67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3038"/>
                        </w:tblGrid>
                        <w:tr w:rsidR="003D2B67" w:rsidRPr="003D2B6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D2B67" w:rsidRPr="003D2B67" w:rsidRDefault="003D2B67" w:rsidP="003D2B67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3D2B67"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  <w:t>第3节课  10:05-10:55</w:t>
                              </w:r>
                            </w:p>
                          </w:tc>
                        </w:tr>
                      </w:tbl>
                      <w:p w:rsidR="003D2B67" w:rsidRPr="003D2B67" w:rsidRDefault="003D2B67" w:rsidP="003D2B67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D2B67" w:rsidRPr="003D2B67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3038"/>
                        </w:tblGrid>
                        <w:tr w:rsidR="003D2B67" w:rsidRPr="003D2B6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D2B67" w:rsidRPr="003D2B67" w:rsidRDefault="003D2B67" w:rsidP="003D2B67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3D2B67"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  <w:t>第4节课  11:00-11:50</w:t>
                              </w:r>
                            </w:p>
                          </w:tc>
                        </w:tr>
                      </w:tbl>
                      <w:p w:rsidR="003D2B67" w:rsidRPr="003D2B67" w:rsidRDefault="003D2B67" w:rsidP="003D2B67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3D2B67" w:rsidRPr="003D2B67" w:rsidRDefault="003D2B67" w:rsidP="003D2B6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238" w:type="dxa"/>
                  <w:hideMark/>
                </w:tcPr>
                <w:tbl>
                  <w:tblPr>
                    <w:tblW w:w="2392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544"/>
                  </w:tblGrid>
                  <w:tr w:rsidR="003D2B67" w:rsidRPr="003D2B67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3514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3514"/>
                        </w:tblGrid>
                        <w:tr w:rsidR="003D2B67" w:rsidRPr="003D2B67" w:rsidTr="003D2B67">
                          <w:trPr>
                            <w:tblCellSpacing w:w="0" w:type="dxa"/>
                          </w:trPr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3D2B67" w:rsidRPr="003D2B67" w:rsidRDefault="003D2B67" w:rsidP="003D2B67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3D2B67"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  <w:t>第5节课  13:30-14:20</w:t>
                              </w:r>
                            </w:p>
                          </w:tc>
                        </w:tr>
                      </w:tbl>
                      <w:p w:rsidR="003D2B67" w:rsidRPr="003D2B67" w:rsidRDefault="003D2B67" w:rsidP="003D2B67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D2B67" w:rsidRPr="003D2B67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3514"/>
                        </w:tblGrid>
                        <w:tr w:rsidR="003D2B67" w:rsidRPr="003D2B6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D2B67" w:rsidRPr="003D2B67" w:rsidRDefault="003D2B67" w:rsidP="003D2B67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3D2B67"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  <w:t>第6节课  14:25-15:15</w:t>
                              </w:r>
                            </w:p>
                          </w:tc>
                        </w:tr>
                      </w:tbl>
                      <w:p w:rsidR="003D2B67" w:rsidRPr="003D2B67" w:rsidRDefault="003D2B67" w:rsidP="003D2B67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D2B67" w:rsidRPr="003D2B67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3514"/>
                        </w:tblGrid>
                        <w:tr w:rsidR="003D2B67" w:rsidRPr="003D2B6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D2B67" w:rsidRPr="003D2B67" w:rsidRDefault="003D2B67" w:rsidP="003D2B67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3D2B67"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  <w:t>第7节课  15:30-16:20</w:t>
                              </w:r>
                            </w:p>
                          </w:tc>
                        </w:tr>
                      </w:tbl>
                      <w:p w:rsidR="003D2B67" w:rsidRPr="003D2B67" w:rsidRDefault="003D2B67" w:rsidP="003D2B67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D2B67" w:rsidRPr="003D2B67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3514"/>
                        </w:tblGrid>
                        <w:tr w:rsidR="003D2B67" w:rsidRPr="003D2B6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D2B67" w:rsidRPr="003D2B67" w:rsidRDefault="003D2B67" w:rsidP="003D2B67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3D2B67"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  <w:t>第8节课  16:25-17:15</w:t>
                              </w:r>
                            </w:p>
                          </w:tc>
                        </w:tr>
                      </w:tbl>
                      <w:p w:rsidR="003D2B67" w:rsidRPr="003D2B67" w:rsidRDefault="003D2B67" w:rsidP="003D2B67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3D2B67" w:rsidRPr="003D2B67" w:rsidRDefault="003D2B67" w:rsidP="003D2B6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08" w:type="dxa"/>
                  <w:hideMark/>
                </w:tcPr>
                <w:tbl>
                  <w:tblPr>
                    <w:tblW w:w="2254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394"/>
                  </w:tblGrid>
                  <w:tr w:rsidR="003D2B67" w:rsidRPr="003D2B67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4364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4364"/>
                        </w:tblGrid>
                        <w:tr w:rsidR="003D2B67" w:rsidRPr="003D2B67" w:rsidTr="003D2B67">
                          <w:trPr>
                            <w:tblCellSpacing w:w="0" w:type="dxa"/>
                          </w:trPr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3D2B67" w:rsidRPr="003D2B67" w:rsidRDefault="003D2B67" w:rsidP="003D2B67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3D2B67"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  <w:t>第9节课  18:30-19:20</w:t>
                              </w:r>
                            </w:p>
                          </w:tc>
                        </w:tr>
                      </w:tbl>
                      <w:p w:rsidR="003D2B67" w:rsidRPr="003D2B67" w:rsidRDefault="003D2B67" w:rsidP="003D2B67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D2B67" w:rsidRPr="003D2B67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4364"/>
                        </w:tblGrid>
                        <w:tr w:rsidR="003D2B67" w:rsidRPr="003D2B6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D2B67" w:rsidRPr="003D2B67" w:rsidRDefault="003D2B67" w:rsidP="003D2B67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3D2B67"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  <w:t>第10节课  19:25-20:15</w:t>
                              </w:r>
                            </w:p>
                          </w:tc>
                        </w:tr>
                      </w:tbl>
                      <w:p w:rsidR="003D2B67" w:rsidRPr="003D2B67" w:rsidRDefault="003D2B67" w:rsidP="003D2B67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D2B67" w:rsidRPr="003D2B67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4364"/>
                        </w:tblGrid>
                        <w:tr w:rsidR="003D2B67" w:rsidRPr="003D2B6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D2B67" w:rsidRPr="003D2B67" w:rsidRDefault="003D2B67" w:rsidP="003D2B67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3D2B67"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  <w:t>第11节课  20:20-21:10</w:t>
                              </w:r>
                            </w:p>
                          </w:tc>
                        </w:tr>
                      </w:tbl>
                      <w:p w:rsidR="003D2B67" w:rsidRPr="003D2B67" w:rsidRDefault="003D2B67" w:rsidP="003D2B67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3D2B67" w:rsidRPr="003D2B67" w:rsidRDefault="003D2B67" w:rsidP="003D2B6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3D2B67" w:rsidRPr="003D2B67" w:rsidRDefault="003D2B67" w:rsidP="003D2B67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</w:tr>
    </w:tbl>
    <w:p w:rsidR="00B242AA" w:rsidRDefault="00B242AA"/>
    <w:sectPr w:rsidR="00B242AA" w:rsidSect="003D2B6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D2B67"/>
    <w:rsid w:val="003D2B67"/>
    <w:rsid w:val="00B24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2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d">
    <w:name w:val="td"/>
    <w:basedOn w:val="a0"/>
    <w:rsid w:val="003D2B67"/>
  </w:style>
  <w:style w:type="character" w:styleId="a3">
    <w:name w:val="Hyperlink"/>
    <w:basedOn w:val="a0"/>
    <w:uiPriority w:val="99"/>
    <w:semiHidden/>
    <w:unhideWhenUsed/>
    <w:rsid w:val="003D2B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5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__doPostBack('dgData4$ctl01$ctl04','')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javascript:__doPostBack('dgData4$ctl01$ctl03','')" TargetMode="External"/><Relationship Id="rId12" Type="http://schemas.openxmlformats.org/officeDocument/2006/relationships/hyperlink" Target="javascript:__doPostBack('dgData4$ctl01$ctl08',''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__doPostBack('dgData4$ctl01$ctl02','')" TargetMode="External"/><Relationship Id="rId11" Type="http://schemas.openxmlformats.org/officeDocument/2006/relationships/hyperlink" Target="javascript:__doPostBack('dgData4$ctl01$ctl07','')" TargetMode="External"/><Relationship Id="rId5" Type="http://schemas.openxmlformats.org/officeDocument/2006/relationships/hyperlink" Target="javascript:__doPostBack('dgData4$ctl01$ctl01','')" TargetMode="External"/><Relationship Id="rId10" Type="http://schemas.openxmlformats.org/officeDocument/2006/relationships/hyperlink" Target="javascript:__doPostBack('dgData4$ctl01$ctl06','')" TargetMode="External"/><Relationship Id="rId4" Type="http://schemas.openxmlformats.org/officeDocument/2006/relationships/hyperlink" Target="javascript:__doPostBack('dgData4$ctl01$ctl00','')" TargetMode="External"/><Relationship Id="rId9" Type="http://schemas.openxmlformats.org/officeDocument/2006/relationships/hyperlink" Target="javascript:__doPostBack('dgData4$ctl01$ctl05','')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512</Words>
  <Characters>2919</Characters>
  <Application>Microsoft Office Word</Application>
  <DocSecurity>0</DocSecurity>
  <Lines>24</Lines>
  <Paragraphs>6</Paragraphs>
  <ScaleCrop>false</ScaleCrop>
  <Company>微软中国</Company>
  <LinksUpToDate>false</LinksUpToDate>
  <CharactersWithSpaces>3425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2015-09-14T00:39:00Z</dcterms:created>
  <dcterms:modified xsi:type="dcterms:W3CDTF">2015-09-14T00:45:00Z</dcterms:modified>
</cp:coreProperties>
</file>