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3CC" w:rsidRDefault="003416E9">
      <w:pPr>
        <w:rPr>
          <w:b/>
          <w:bCs/>
        </w:rPr>
      </w:pPr>
      <w:r>
        <w:rPr>
          <w:rFonts w:hint="eastAsia"/>
          <w:b/>
          <w:bCs/>
        </w:rPr>
        <w:t>Registration</w:t>
      </w:r>
      <w:r>
        <w:rPr>
          <w:b/>
          <w:bCs/>
        </w:rPr>
        <w:t xml:space="preserve"> process: 1 ~ 8</w:t>
      </w:r>
    </w:p>
    <w:p w:rsidR="009C23CC" w:rsidRDefault="003416E9">
      <w:r>
        <w:t xml:space="preserve">1. Download Tencent video in app store. </w:t>
      </w:r>
    </w:p>
    <w:p w:rsidR="009C23CC" w:rsidRDefault="003416E9">
      <w:r>
        <w:t>2. Log in to the personal center and fill in personal information.</w:t>
      </w:r>
    </w:p>
    <w:p w:rsidR="009C23CC" w:rsidRDefault="003416E9">
      <w:r>
        <w:rPr>
          <w:noProof/>
        </w:rPr>
        <w:drawing>
          <wp:inline distT="0" distB="0" distL="0" distR="0">
            <wp:extent cx="2512060" cy="54273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16" cy="55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3815" cy="538035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626" cy="542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3416E9">
      <w:pPr>
        <w:numPr>
          <w:ilvl w:val="0"/>
          <w:numId w:val="1"/>
        </w:numPr>
      </w:pPr>
      <w:r>
        <w:lastRenderedPageBreak/>
        <w:t xml:space="preserve">Upload your </w:t>
      </w:r>
      <w:r>
        <w:rPr>
          <w:rFonts w:hint="eastAsia"/>
        </w:rPr>
        <w:t>video</w:t>
      </w:r>
      <w:r>
        <w:t>.</w:t>
      </w:r>
      <w:r>
        <w:rPr>
          <w:rFonts w:hint="eastAsia"/>
        </w:rPr>
        <w:t xml:space="preserve">                     </w:t>
      </w:r>
      <w:r>
        <w:t xml:space="preserve"> 4. Click on your </w:t>
      </w:r>
      <w:r>
        <w:rPr>
          <w:rFonts w:hint="eastAsia"/>
        </w:rPr>
        <w:t xml:space="preserve">profile </w:t>
      </w:r>
      <w:r>
        <w:t>picture</w:t>
      </w:r>
      <w:r>
        <w:rPr>
          <w:rFonts w:hint="eastAsia"/>
        </w:rPr>
        <w:t>.</w:t>
      </w:r>
      <w:r>
        <w:t xml:space="preserve">                </w:t>
      </w:r>
    </w:p>
    <w:p w:rsidR="009C23CC" w:rsidRDefault="003416E9">
      <w:r>
        <w:rPr>
          <w:rFonts w:hint="eastAsia"/>
          <w:noProof/>
        </w:rPr>
        <w:drawing>
          <wp:inline distT="0" distB="0" distL="0" distR="0">
            <wp:extent cx="2607945" cy="547243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095" cy="55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67940" cy="54584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53" cy="54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3416E9">
      <w:r>
        <w:lastRenderedPageBreak/>
        <w:t>5. You can see th</w:t>
      </w:r>
      <w:r>
        <w:rPr>
          <w:rFonts w:hint="eastAsia"/>
        </w:rPr>
        <w:t>at the video</w:t>
      </w:r>
      <w:r>
        <w:t xml:space="preserve"> </w:t>
      </w:r>
      <w:r>
        <w:rPr>
          <w:rFonts w:hint="eastAsia"/>
        </w:rPr>
        <w:t>is under</w:t>
      </w:r>
      <w:r>
        <w:t xml:space="preserve"> review.</w:t>
      </w:r>
    </w:p>
    <w:p w:rsidR="009C23CC" w:rsidRDefault="003416E9">
      <w:r>
        <w:t xml:space="preserve">6. </w:t>
      </w:r>
      <w:r>
        <w:rPr>
          <w:rFonts w:hint="eastAsia"/>
        </w:rPr>
        <w:t>When</w:t>
      </w:r>
      <w:r>
        <w:t xml:space="preserve"> the </w:t>
      </w:r>
      <w:r>
        <w:rPr>
          <w:rFonts w:hint="eastAsia"/>
        </w:rPr>
        <w:t>video</w:t>
      </w:r>
      <w:r>
        <w:t xml:space="preserve"> </w:t>
      </w:r>
      <w:r>
        <w:rPr>
          <w:rFonts w:hint="eastAsia"/>
        </w:rPr>
        <w:t>ha</w:t>
      </w:r>
      <w:r>
        <w:t xml:space="preserve">s </w:t>
      </w:r>
      <w:r>
        <w:rPr>
          <w:rFonts w:hint="eastAsia"/>
        </w:rPr>
        <w:t>passed the review</w:t>
      </w:r>
      <w:r>
        <w:t xml:space="preserve">, click on </w:t>
      </w:r>
      <w:r>
        <w:rPr>
          <w:rFonts w:hint="eastAsia"/>
        </w:rPr>
        <w:t>it</w:t>
      </w:r>
      <w:r>
        <w:t xml:space="preserve"> and share it.</w:t>
      </w:r>
    </w:p>
    <w:p w:rsidR="009C23CC" w:rsidRDefault="003416E9">
      <w:r>
        <w:rPr>
          <w:noProof/>
        </w:rPr>
        <w:drawing>
          <wp:inline distT="0" distB="0" distL="0" distR="0">
            <wp:extent cx="2496185" cy="5947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342" cy="59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5565" cy="5928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257" cy="59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9C23CC"/>
    <w:p w:rsidR="009C23CC" w:rsidRDefault="003416E9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Click </w:t>
      </w:r>
      <w:r>
        <w:t>“</w:t>
      </w:r>
      <w:r>
        <w:t>Copy the link</w:t>
      </w:r>
      <w:r>
        <w:t>”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F</w:t>
      </w:r>
      <w:r>
        <w:t xml:space="preserve">ill in the </w:t>
      </w:r>
      <w:r>
        <w:rPr>
          <w:rFonts w:hint="eastAsia"/>
        </w:rPr>
        <w:t xml:space="preserve">Word file of the </w:t>
      </w:r>
      <w:r>
        <w:t xml:space="preserve">application form and paste your link in the corresponding </w:t>
      </w:r>
      <w:r>
        <w:rPr>
          <w:rFonts w:hint="eastAsia"/>
        </w:rPr>
        <w:t>blank of the form.</w:t>
      </w:r>
    </w:p>
    <w:p w:rsidR="009C23CC" w:rsidRDefault="003416E9">
      <w:r>
        <w:rPr>
          <w:noProof/>
        </w:rPr>
        <w:drawing>
          <wp:inline distT="0" distB="0" distL="0" distR="0">
            <wp:extent cx="2448560" cy="4992370"/>
            <wp:effectExtent l="0" t="0" r="889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053" cy="50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CC" w:rsidRDefault="003416E9">
      <w:pPr>
        <w:numPr>
          <w:ilvl w:val="0"/>
          <w:numId w:val="2"/>
        </w:numPr>
      </w:pPr>
      <w:r>
        <w:t xml:space="preserve">After completion, submit the form to: </w:t>
      </w:r>
      <w:hyperlink r:id="rId13" w:history="1">
        <w:r>
          <w:rPr>
            <w:rStyle w:val="a3"/>
          </w:rPr>
          <w:t>xzq@cup.edu.cn</w:t>
        </w:r>
      </w:hyperlink>
      <w:r>
        <w:rPr>
          <w:rFonts w:hint="eastAsia"/>
        </w:rPr>
        <w:t xml:space="preserve"> no later than Jan 15, 2021</w:t>
      </w:r>
    </w:p>
    <w:p w:rsidR="009C23CC" w:rsidRDefault="003416E9">
      <w:r>
        <w:t xml:space="preserve">Email title and entry Form Document </w:t>
      </w:r>
      <w:r>
        <w:rPr>
          <w:rFonts w:hint="eastAsia"/>
        </w:rPr>
        <w:t>n</w:t>
      </w:r>
      <w:r>
        <w:t>aming requirements: BJ</w:t>
      </w:r>
      <w:r>
        <w:t>VIDEO-Chinese name-student number, such as "BJVIDEO-Xiaoming</w:t>
      </w:r>
      <w:r>
        <w:rPr>
          <w:rFonts w:hint="eastAsia"/>
        </w:rPr>
        <w:t>-</w:t>
      </w:r>
      <w:r>
        <w:t>201888888888".</w:t>
      </w:r>
      <w:bookmarkStart w:id="0" w:name="_GoBack"/>
      <w:bookmarkEnd w:id="0"/>
    </w:p>
    <w:sectPr w:rsidR="009C23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EA2A"/>
    <w:multiLevelType w:val="singleLevel"/>
    <w:tmpl w:val="0681EA2A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151B118A"/>
    <w:multiLevelType w:val="singleLevel"/>
    <w:tmpl w:val="151B118A"/>
    <w:lvl w:ilvl="0">
      <w:start w:val="7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30E"/>
    <w:rsid w:val="000B0A9C"/>
    <w:rsid w:val="003416E9"/>
    <w:rsid w:val="009C23CC"/>
    <w:rsid w:val="00A117C9"/>
    <w:rsid w:val="00DE130E"/>
    <w:rsid w:val="00E4093E"/>
    <w:rsid w:val="619609E1"/>
    <w:rsid w:val="67261009"/>
    <w:rsid w:val="6A93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E677A71-006E-401C-9C18-57963E62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xzq@cup.edu.c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CUPIS</dc:creator>
  <cp:lastModifiedBy>CUPIS</cp:lastModifiedBy>
  <cp:revision>2</cp:revision>
  <dcterms:created xsi:type="dcterms:W3CDTF">2020-11-03T07:12:00Z</dcterms:created>
  <dcterms:modified xsi:type="dcterms:W3CDTF">2020-11-03T07:12:00Z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