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0EC33">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仿宋" w:hAnsi="仿宋" w:eastAsia="仿宋" w:cs="仿宋"/>
          <w:b/>
          <w:bCs/>
          <w:sz w:val="30"/>
          <w:szCs w:val="30"/>
          <w:lang w:val="en-US" w:eastAsia="zh-CN"/>
        </w:rPr>
      </w:pPr>
      <w:bookmarkStart w:id="0" w:name="_GoBack"/>
      <w:bookmarkEnd w:id="0"/>
      <w:r>
        <w:rPr>
          <w:rFonts w:hint="eastAsia" w:ascii="仿宋" w:hAnsi="仿宋" w:eastAsia="仿宋" w:cs="仿宋"/>
          <w:b/>
          <w:bCs/>
          <w:sz w:val="30"/>
          <w:szCs w:val="30"/>
          <w:lang w:val="en-US" w:eastAsia="zh-CN"/>
        </w:rPr>
        <w:t>附件1</w:t>
      </w:r>
    </w:p>
    <w:p w14:paraId="37ECC4EE">
      <w:pPr>
        <w:keepNext w:val="0"/>
        <w:keepLines w:val="0"/>
        <w:pageBreakBefore w:val="0"/>
        <w:widowControl/>
        <w:kinsoku/>
        <w:wordWrap/>
        <w:overflowPunct/>
        <w:topLinePunct w:val="0"/>
        <w:autoSpaceDE/>
        <w:autoSpaceDN/>
        <w:bidi w:val="0"/>
        <w:adjustRightInd/>
        <w:snapToGrid/>
        <w:spacing w:line="4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中国石油大学（北京）</w:t>
      </w:r>
      <w:r>
        <w:rPr>
          <w:rFonts w:hint="eastAsia" w:ascii="仿宋" w:hAnsi="仿宋" w:eastAsia="仿宋" w:cs="仿宋"/>
          <w:b/>
          <w:bCs/>
          <w:sz w:val="30"/>
          <w:szCs w:val="30"/>
          <w:lang w:eastAsia="zh-CN"/>
        </w:rPr>
        <w:t>2026</w:t>
      </w:r>
      <w:r>
        <w:rPr>
          <w:rFonts w:hint="eastAsia" w:ascii="仿宋" w:hAnsi="仿宋" w:eastAsia="仿宋" w:cs="仿宋"/>
          <w:b/>
          <w:bCs/>
          <w:sz w:val="30"/>
          <w:szCs w:val="30"/>
        </w:rPr>
        <w:t>年研究生复试考生诚信承诺书</w:t>
      </w:r>
    </w:p>
    <w:p w14:paraId="036D4B3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
          <w:bCs/>
          <w:sz w:val="30"/>
          <w:szCs w:val="30"/>
        </w:rPr>
      </w:pPr>
      <w:r>
        <w:rPr>
          <w:rFonts w:hint="eastAsia" w:ascii="仿宋" w:hAnsi="仿宋" w:eastAsia="仿宋" w:cs="仿宋"/>
          <w:bCs/>
          <w:sz w:val="24"/>
        </w:rPr>
        <w:t>我是参加中国石油大学（北京）</w:t>
      </w:r>
      <w:r>
        <w:rPr>
          <w:rFonts w:hint="eastAsia" w:ascii="仿宋" w:hAnsi="仿宋" w:eastAsia="仿宋" w:cs="仿宋"/>
          <w:bCs/>
          <w:sz w:val="24"/>
          <w:lang w:eastAsia="zh-CN"/>
        </w:rPr>
        <w:t>2026</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4FF31A1">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p>
    <w:p w14:paraId="6197DDF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1BD79C3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7DBF5C6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color w:val="000000"/>
          <w:sz w:val="24"/>
        </w:rPr>
      </w:pPr>
      <w:r>
        <w:rPr>
          <w:rFonts w:ascii="仿宋" w:hAnsi="仿宋" w:eastAsia="仿宋" w:cs="仿宋"/>
          <w:bCs/>
          <w:color w:val="000000"/>
          <w:sz w:val="24"/>
        </w:rPr>
        <w:t>3.</w:t>
      </w:r>
      <w:r>
        <w:rPr>
          <w:rFonts w:hint="eastAsia" w:ascii="仿宋" w:hAnsi="仿宋" w:eastAsia="仿宋" w:cs="仿宋"/>
          <w:bCs/>
          <w:color w:val="000000"/>
          <w:sz w:val="24"/>
        </w:rPr>
        <w:t>承诺在报考专业考试（复试）未全部结束前不将复试内容向其他考生泄漏或在网络传播。</w:t>
      </w:r>
    </w:p>
    <w:p w14:paraId="6BCE457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527E82E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578094AF">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1511300</wp:posOffset>
                </wp:positionH>
                <wp:positionV relativeFrom="paragraph">
                  <wp:posOffset>162560</wp:posOffset>
                </wp:positionV>
                <wp:extent cx="4141470" cy="2052320"/>
                <wp:effectExtent l="6350" t="6350" r="24130" b="17780"/>
                <wp:wrapNone/>
                <wp:docPr id="1" name="矩形 1"/>
                <wp:cNvGraphicFramePr/>
                <a:graphic xmlns:a="http://schemas.openxmlformats.org/drawingml/2006/main">
                  <a:graphicData uri="http://schemas.microsoft.com/office/word/2010/wordprocessingShape">
                    <wps:wsp>
                      <wps:cNvSpPr/>
                      <wps:spPr>
                        <a:xfrm>
                          <a:off x="0" y="0"/>
                          <a:ext cx="4141470" cy="2052320"/>
                        </a:xfrm>
                        <a:prstGeom prst="rect">
                          <a:avLst/>
                        </a:prstGeom>
                        <a:noFill/>
                        <a:ln w="12700" cap="flat" cmpd="sng" algn="ctr">
                          <a:solidFill>
                            <a:srgbClr val="4472C4">
                              <a:shade val="50000"/>
                            </a:srgbClr>
                          </a:solidFill>
                          <a:prstDash val="solid"/>
                          <a:miter lim="800000"/>
                        </a:ln>
                        <a:effectLst/>
                      </wps:spPr>
                      <wps:txbx>
                        <w:txbxContent>
                          <w:p w14:paraId="1C7962B7">
                            <w:pPr>
                              <w:jc w:val="center"/>
                              <w:rPr>
                                <w:color w:val="000000"/>
                                <w:sz w:val="30"/>
                                <w:szCs w:val="30"/>
                              </w:rPr>
                            </w:pPr>
                            <w:r>
                              <w:rPr>
                                <w:rFonts w:hint="eastAsia"/>
                                <w:color w:val="000000"/>
                                <w:sz w:val="30"/>
                                <w:szCs w:val="30"/>
                              </w:rPr>
                              <w:t>请将身份证人像面放置此处</w:t>
                            </w:r>
                          </w:p>
                          <w:p w14:paraId="3C2A03A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9pt;margin-top:12.8pt;height:161.6pt;width:326.1pt;mso-position-horizontal-relative:page;z-index:251659264;v-text-anchor:middle;mso-width-relative:page;mso-height-relative:page;" filled="f" stroked="t" coordsize="21600,21600" o:gfxdata="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Gtqy9oAAAAKAQAADwAA&#10;AAAAAAABACAAAAAiAAAAZHJzL2Rvd25yZXYueG1sUEsBAhQAFAAAAAgAh07iQCySKOWGAgAABgUA&#10;AA4AAAAAAAAAAQAgAAAAKQEAAGRycy9lMm9Eb2MueG1sUEsFBgAAAAAGAAYAWQEAACEGAAAAAA==&#10;">
                <v:fill on="f" focussize="0,0"/>
                <v:stroke weight="1pt" color="#2F528F" miterlimit="8" joinstyle="miter"/>
                <v:imagedata o:title=""/>
                <o:lock v:ext="edit" aspectratio="f"/>
                <v:textbox>
                  <w:txbxContent>
                    <w:p w14:paraId="1C7962B7">
                      <w:pPr>
                        <w:jc w:val="center"/>
                        <w:rPr>
                          <w:color w:val="000000"/>
                          <w:sz w:val="30"/>
                          <w:szCs w:val="30"/>
                        </w:rPr>
                      </w:pPr>
                      <w:r>
                        <w:rPr>
                          <w:rFonts w:hint="eastAsia"/>
                          <w:color w:val="000000"/>
                          <w:sz w:val="30"/>
                          <w:szCs w:val="30"/>
                        </w:rPr>
                        <w:t>请将身份证人像面放置此处</w:t>
                      </w:r>
                    </w:p>
                    <w:p w14:paraId="3C2A03AF">
                      <w:pPr>
                        <w:jc w:val="center"/>
                        <w:rPr>
                          <w:color w:val="000000"/>
                          <w:sz w:val="30"/>
                          <w:szCs w:val="30"/>
                        </w:rPr>
                      </w:pPr>
                      <w:r>
                        <w:rPr>
                          <w:rFonts w:hint="eastAsia"/>
                          <w:color w:val="000000"/>
                          <w:sz w:val="30"/>
                          <w:szCs w:val="30"/>
                        </w:rPr>
                        <w:t>拍照回传</w:t>
                      </w:r>
                    </w:p>
                  </w:txbxContent>
                </v:textbox>
              </v:rect>
            </w:pict>
          </mc:Fallback>
        </mc:AlternateContent>
      </w:r>
    </w:p>
    <w:p w14:paraId="343F76CC">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41727911">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7AA80AF4">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0A510641">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3C7F146F">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300C2BAA">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23D91488">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72C0DB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bCs/>
          <w:sz w:val="24"/>
        </w:rPr>
      </w:pPr>
      <w:r>
        <w:rPr>
          <w:rFonts w:hint="eastAsia" w:ascii="仿宋" w:hAnsi="仿宋" w:eastAsia="仿宋" w:cs="仿宋"/>
          <w:bCs/>
          <w:sz w:val="24"/>
        </w:rPr>
        <w:t>考生编号：                   承诺人 _______________（签名）</w:t>
      </w:r>
    </w:p>
    <w:p w14:paraId="13E6AF24">
      <w:pPr>
        <w:keepNext w:val="0"/>
        <w:keepLines w:val="0"/>
        <w:pageBreakBefore w:val="0"/>
        <w:kinsoku/>
        <w:wordWrap/>
        <w:overflowPunct/>
        <w:topLinePunct w:val="0"/>
        <w:autoSpaceDE/>
        <w:autoSpaceDN/>
        <w:bidi w:val="0"/>
        <w:adjustRightInd/>
        <w:snapToGrid/>
        <w:spacing w:line="460" w:lineRule="exact"/>
        <w:jc w:val="right"/>
        <w:textAlignment w:val="auto"/>
        <w:rPr>
          <w:rFonts w:ascii="仿宋" w:hAnsi="仿宋" w:eastAsia="仿宋" w:cs="仿宋"/>
          <w:bCs/>
          <w:sz w:val="24"/>
          <w:szCs w:val="22"/>
        </w:rPr>
      </w:pPr>
      <w:r>
        <w:rPr>
          <w:rFonts w:hint="eastAsia" w:ascii="仿宋" w:hAnsi="仿宋" w:eastAsia="仿宋" w:cs="仿宋"/>
          <w:bCs/>
          <w:sz w:val="24"/>
          <w:lang w:eastAsia="zh-CN"/>
        </w:rPr>
        <w:t>2026</w:t>
      </w:r>
      <w:r>
        <w:rPr>
          <w:rFonts w:hint="eastAsia" w:ascii="仿宋" w:hAnsi="仿宋" w:eastAsia="仿宋" w:cs="仿宋"/>
          <w:bCs/>
          <w:sz w:val="24"/>
        </w:rPr>
        <w:t>年   月   日</w:t>
      </w:r>
    </w:p>
    <w:p w14:paraId="6829ED0B">
      <w:pPr>
        <w:keepNext w:val="0"/>
        <w:keepLines w:val="0"/>
        <w:pageBreakBefore w:val="0"/>
        <w:kinsoku/>
        <w:wordWrap/>
        <w:overflowPunct/>
        <w:topLinePunct w:val="0"/>
        <w:autoSpaceDE/>
        <w:autoSpaceDN/>
        <w:bidi w:val="0"/>
        <w:ind w:firstLine="600" w:firstLineChars="200"/>
        <w:textAlignment w:val="auto"/>
        <w:rPr>
          <w:rFonts w:hint="eastAsia" w:ascii="宋体" w:hAnsi="宋体" w:eastAsia="等线" w:cs="Times New Roman"/>
          <w:bCs/>
          <w:sz w:val="30"/>
          <w:szCs w:val="22"/>
          <w:lang w:val="en-US" w:eastAsia="zh-CN"/>
        </w:rPr>
      </w:pPr>
      <w:r>
        <w:rPr>
          <w:rFonts w:hint="eastAsia" w:ascii="宋体" w:hAnsi="宋体" w:eastAsia="等线" w:cs="Times New Roman"/>
          <w:bCs/>
          <w:sz w:val="30"/>
          <w:szCs w:val="22"/>
        </w:rPr>
        <w:t>附件</w:t>
      </w:r>
      <w:r>
        <w:rPr>
          <w:rFonts w:hint="eastAsia" w:ascii="宋体" w:hAnsi="宋体" w:eastAsia="等线" w:cs="Times New Roman"/>
          <w:bCs/>
          <w:sz w:val="30"/>
          <w:szCs w:val="22"/>
          <w:lang w:val="en-US" w:eastAsia="zh-CN"/>
        </w:rPr>
        <w:t>2</w:t>
      </w:r>
    </w:p>
    <w:p w14:paraId="5FCBCD24">
      <w:pPr>
        <w:keepNext w:val="0"/>
        <w:keepLines w:val="0"/>
        <w:pageBreakBefore w:val="0"/>
        <w:kinsoku/>
        <w:wordWrap/>
        <w:overflowPunct/>
        <w:topLinePunct w:val="0"/>
        <w:bidi w:val="0"/>
        <w:spacing w:line="560" w:lineRule="exact"/>
        <w:rPr>
          <w:rFonts w:ascii="宋体" w:hAnsi="宋体"/>
          <w:bCs/>
          <w:sz w:val="30"/>
        </w:rPr>
      </w:pPr>
    </w:p>
    <w:p w14:paraId="32904D88">
      <w:pPr>
        <w:keepNext w:val="0"/>
        <w:keepLines w:val="0"/>
        <w:pageBreakBefore w:val="0"/>
        <w:kinsoku/>
        <w:wordWrap/>
        <w:overflowPunct/>
        <w:topLinePunct w:val="0"/>
        <w:bidi w:val="0"/>
        <w:spacing w:after="100" w:afterAutospacing="1" w:line="560" w:lineRule="exact"/>
        <w:jc w:val="center"/>
        <w:rPr>
          <w:rFonts w:ascii="仿宋" w:hAnsi="仿宋" w:eastAsia="仿宋" w:cs="仿宋"/>
          <w:b/>
          <w:sz w:val="30"/>
          <w:szCs w:val="30"/>
        </w:rPr>
      </w:pPr>
      <w:r>
        <w:rPr>
          <w:rFonts w:hint="eastAsia" w:ascii="仿宋" w:hAnsi="仿宋" w:eastAsia="仿宋" w:cs="仿宋"/>
          <w:b/>
          <w:sz w:val="30"/>
          <w:szCs w:val="30"/>
        </w:rPr>
        <w:t>考生复试行为规范</w:t>
      </w:r>
    </w:p>
    <w:p w14:paraId="480AD15A">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1.考生应自觉服从学院复试工作人员管理。</w:t>
      </w:r>
    </w:p>
    <w:p w14:paraId="1C6324F4">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2.考生必须凭本人有效居民身份证和准考证参加复试。</w:t>
      </w:r>
    </w:p>
    <w:p w14:paraId="6D30C0FA">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3.复试期间考生不得</w:t>
      </w:r>
      <w:r>
        <w:rPr>
          <w:rFonts w:hint="eastAsia" w:ascii="仿宋" w:hAnsi="仿宋" w:eastAsia="仿宋" w:cs="仿宋"/>
          <w:bCs/>
          <w:sz w:val="28"/>
          <w:szCs w:val="28"/>
          <w:lang w:val="en-US" w:eastAsia="zh-CN"/>
        </w:rPr>
        <w:t>携带电子设备进入复试场所，</w:t>
      </w:r>
      <w:r>
        <w:rPr>
          <w:rFonts w:hint="eastAsia" w:ascii="仿宋" w:hAnsi="仿宋" w:eastAsia="仿宋" w:cs="仿宋"/>
          <w:bCs/>
          <w:color w:val="000000"/>
          <w:sz w:val="28"/>
          <w:szCs w:val="28"/>
        </w:rPr>
        <w:t>报考专业考试（复试）未全部结束前，</w:t>
      </w:r>
      <w:r>
        <w:rPr>
          <w:rFonts w:hint="eastAsia" w:ascii="仿宋" w:hAnsi="仿宋" w:eastAsia="仿宋" w:cs="仿宋"/>
          <w:bCs/>
          <w:sz w:val="28"/>
          <w:szCs w:val="28"/>
        </w:rPr>
        <w:t>不得将复试内容向其他考生泄漏或在网络传播。</w:t>
      </w:r>
    </w:p>
    <w:p w14:paraId="6F37E5E7">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4.学院有特殊要求或其他详细规定的，以学院规定为准。</w:t>
      </w:r>
    </w:p>
    <w:p w14:paraId="07217296">
      <w:pPr>
        <w:keepNext w:val="0"/>
        <w:keepLines w:val="0"/>
        <w:pageBreakBefore w:val="0"/>
        <w:kinsoku/>
        <w:wordWrap/>
        <w:overflowPunct/>
        <w:topLinePunct w:val="0"/>
        <w:bidi w:val="0"/>
        <w:spacing w:line="560" w:lineRule="exact"/>
        <w:ind w:firstLine="560" w:firstLineChars="200"/>
        <w:rPr>
          <w:rFonts w:ascii="仿宋" w:hAnsi="仿宋" w:eastAsia="仿宋" w:cs="仿宋"/>
          <w:sz w:val="28"/>
        </w:rPr>
      </w:pPr>
      <w:r>
        <w:rPr>
          <w:rFonts w:hint="eastAsia" w:ascii="仿宋" w:hAnsi="仿宋" w:eastAsia="仿宋" w:cs="仿宋"/>
          <w:bCs/>
          <w:sz w:val="28"/>
          <w:szCs w:val="28"/>
        </w:rPr>
        <w:t>5.其他未尽事项，根据实际情况进行判定，确有影响考试正常秩序的按违规处理。</w:t>
      </w:r>
    </w:p>
    <w:p w14:paraId="75B20033">
      <w:pPr>
        <w:keepNext w:val="0"/>
        <w:keepLines w:val="0"/>
        <w:pageBreakBefore w:val="0"/>
        <w:kinsoku/>
        <w:wordWrap/>
        <w:overflowPunct/>
        <w:topLinePunct w:val="0"/>
        <w:bidi w:val="0"/>
        <w:spacing w:line="560" w:lineRule="exact"/>
        <w:rPr>
          <w:rFonts w:ascii="宋体" w:hAnsi="宋体"/>
          <w:bCs/>
          <w:sz w:val="30"/>
        </w:rPr>
      </w:pPr>
    </w:p>
    <w:p w14:paraId="5381F76D">
      <w:pPr>
        <w:keepNext w:val="0"/>
        <w:keepLines w:val="0"/>
        <w:pageBreakBefore w:val="0"/>
        <w:kinsoku/>
        <w:wordWrap/>
        <w:overflowPunct/>
        <w:topLinePunct w:val="0"/>
        <w:bidi w:val="0"/>
        <w:spacing w:line="560" w:lineRule="exact"/>
        <w:rPr>
          <w:rFonts w:ascii="宋体" w:hAnsi="宋体"/>
          <w:bCs/>
          <w:sz w:val="30"/>
        </w:rPr>
      </w:pPr>
    </w:p>
    <w:p w14:paraId="0B6E75D6">
      <w:pPr>
        <w:adjustRightInd w:val="0"/>
        <w:snapToGrid w:val="0"/>
        <w:spacing w:line="380" w:lineRule="exact"/>
        <w:ind w:firstLine="5698" w:firstLineChars="2035"/>
        <w:rPr>
          <w:rFonts w:hint="eastAsia" w:ascii="仿宋" w:hAnsi="仿宋" w:eastAsia="仿宋" w:cs="仿宋"/>
          <w:kern w:val="0"/>
          <w:sz w:val="28"/>
          <w:szCs w:val="28"/>
        </w:rPr>
      </w:pPr>
    </w:p>
    <w:p w14:paraId="6F2518C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zQ2MzVjYThjODg4OGM1MDEyNjJjNmY3ZjE0M2EifQ=="/>
  </w:docVars>
  <w:rsids>
    <w:rsidRoot w:val="5B0B52F9"/>
    <w:rsid w:val="5B0B52F9"/>
    <w:rsid w:val="665F48A6"/>
    <w:rsid w:val="69AE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793</Words>
  <Characters>825</Characters>
  <Lines>0</Lines>
  <Paragraphs>0</Paragraphs>
  <TotalTime>1</TotalTime>
  <ScaleCrop>false</ScaleCrop>
  <LinksUpToDate>false</LinksUpToDate>
  <CharactersWithSpaces>853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2024-05-07T08:05:00Z</dcterms:created>
  <dc:creator>毛业艺</dc:creator>
  <cp:lastModifiedBy>毛业艺</cp:lastModifiedBy>
  <dcterms:modified xsi:type="dcterms:W3CDTF">2026-01-03T08:34:59Z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A22BF855415A45A6BA39850B586B5C5D_11</vt:lpwstr>
  </property>
  <property fmtid="{D5CDD505-2E9C-101B-9397-08002B2CF9AE}" pid="4" name="KSOTemplateDocerSaveRecord">
    <vt:lpwstr>eyJoZGlkIjoiZTk0YTVmZjlmZjEzNTQyMzIxM2FhN2UxNmMxZWViNTQiLCJ1c2VySWQiOiIyMDg2MDEzMTMifQ==</vt:lpwstr>
  </property>
</Properties>
</file>