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F117DA" w14:textId="4A81EFB2" w:rsidR="00B96025" w:rsidRDefault="00CC432C" w:rsidP="00524F1D">
      <w:pPr>
        <w:spacing w:line="360" w:lineRule="auto"/>
        <w:jc w:val="center"/>
        <w:rPr>
          <w:rFonts w:ascii="宋体" w:eastAsia="宋体" w:hAnsi="宋体" w:cs="Microsoft YaHei UI"/>
          <w:b/>
          <w:bCs/>
          <w:spacing w:val="5"/>
          <w:kern w:val="0"/>
          <w:sz w:val="40"/>
          <w:szCs w:val="40"/>
          <w:shd w:val="clear" w:color="auto" w:fill="FFFFFF"/>
        </w:rPr>
      </w:pPr>
      <w:r w:rsidRPr="00C05C85">
        <w:rPr>
          <w:rFonts w:ascii="宋体" w:eastAsia="宋体" w:hAnsi="宋体" w:cs="Microsoft YaHei UI" w:hint="eastAsia"/>
          <w:b/>
          <w:bCs/>
          <w:spacing w:val="5"/>
          <w:kern w:val="0"/>
          <w:sz w:val="40"/>
          <w:szCs w:val="40"/>
          <w:shd w:val="clear" w:color="auto" w:fill="FFFFFF"/>
        </w:rPr>
        <w:t>加州大学伯克利分校</w:t>
      </w:r>
      <w:r w:rsidR="00501644">
        <w:rPr>
          <w:rFonts w:ascii="宋体" w:eastAsia="宋体" w:hAnsi="宋体" w:cs="Microsoft YaHei UI" w:hint="eastAsia"/>
          <w:b/>
          <w:bCs/>
          <w:spacing w:val="5"/>
          <w:kern w:val="0"/>
          <w:sz w:val="40"/>
          <w:szCs w:val="40"/>
          <w:shd w:val="clear" w:color="auto" w:fill="FFFFFF"/>
        </w:rPr>
        <w:t>物理</w:t>
      </w:r>
      <w:r w:rsidRPr="00C05C85">
        <w:rPr>
          <w:rFonts w:ascii="宋体" w:eastAsia="宋体" w:hAnsi="宋体" w:cs="Microsoft YaHei UI" w:hint="eastAsia"/>
          <w:b/>
          <w:bCs/>
          <w:spacing w:val="5"/>
          <w:kern w:val="0"/>
          <w:sz w:val="40"/>
          <w:szCs w:val="40"/>
          <w:shd w:val="clear" w:color="auto" w:fill="FFFFFF"/>
        </w:rPr>
        <w:t>学分交流项目</w:t>
      </w:r>
    </w:p>
    <w:p w14:paraId="08089A85" w14:textId="77777777" w:rsidR="00CC432C" w:rsidRPr="00C05C85" w:rsidRDefault="00CC432C" w:rsidP="00524F1D">
      <w:pPr>
        <w:spacing w:line="360" w:lineRule="auto"/>
        <w:rPr>
          <w:rFonts w:ascii="宋体" w:eastAsia="宋体" w:hAnsi="宋体"/>
        </w:rPr>
      </w:pPr>
    </w:p>
    <w:p w14:paraId="4D1CA10E" w14:textId="742D8431" w:rsidR="00CC432C" w:rsidRPr="00C05C85" w:rsidRDefault="00CC432C" w:rsidP="00524F1D">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一、项目概况</w:t>
      </w:r>
    </w:p>
    <w:p w14:paraId="73E3C926" w14:textId="532B3C1C" w:rsidR="00501644" w:rsidRDefault="00501644" w:rsidP="00524F1D">
      <w:pPr>
        <w:pStyle w:val="a3"/>
        <w:widowControl/>
        <w:spacing w:beforeAutospacing="0" w:afterAutospacing="0" w:line="360" w:lineRule="auto"/>
        <w:ind w:firstLineChars="200" w:firstLine="420"/>
        <w:jc w:val="both"/>
        <w:rPr>
          <w:rFonts w:ascii="宋体" w:eastAsia="宋体" w:hAnsi="宋体" w:cs="Noto Sans"/>
          <w:color w:val="000000" w:themeColor="text1"/>
          <w:kern w:val="2"/>
          <w:sz w:val="21"/>
          <w:szCs w:val="22"/>
          <w14:textOutline w14:w="9525" w14:cap="rnd" w14:cmpd="sng" w14:algn="ctr">
            <w14:noFill/>
            <w14:prstDash w14:val="solid"/>
            <w14:bevel/>
          </w14:textOutline>
        </w:rPr>
      </w:pPr>
      <w:r w:rsidRPr="00501644">
        <w:rPr>
          <w:rFonts w:ascii="宋体" w:eastAsia="宋体" w:hAnsi="宋体" w:cs="Noto Sans" w:hint="eastAsia"/>
          <w:color w:val="000000" w:themeColor="text1"/>
          <w:kern w:val="2"/>
          <w:sz w:val="21"/>
          <w:szCs w:val="22"/>
          <w14:textOutline w14:w="9525" w14:cap="rnd" w14:cmpd="sng" w14:algn="ctr">
            <w14:noFill/>
            <w14:prstDash w14:val="solid"/>
            <w14:bevel/>
          </w14:textOutline>
        </w:rPr>
        <w:t>加州大学伯克利分校物理学分交流项目为学生提供在美国顶尖名校进行一学期</w:t>
      </w:r>
      <w:r>
        <w:rPr>
          <w:rFonts w:ascii="宋体" w:eastAsia="宋体" w:hAnsi="宋体" w:cs="Noto Sans" w:hint="eastAsia"/>
          <w:color w:val="000000" w:themeColor="text1"/>
          <w:kern w:val="2"/>
          <w:sz w:val="21"/>
          <w:szCs w:val="22"/>
          <w14:textOutline w14:w="9525" w14:cap="rnd" w14:cmpd="sng" w14:algn="ctr">
            <w14:noFill/>
            <w14:prstDash w14:val="solid"/>
            <w14:bevel/>
          </w14:textOutline>
        </w:rPr>
        <w:t>或者</w:t>
      </w:r>
      <w:r w:rsidRPr="00501644">
        <w:rPr>
          <w:rFonts w:ascii="宋体" w:eastAsia="宋体" w:hAnsi="宋体" w:cs="Noto Sans" w:hint="eastAsia"/>
          <w:color w:val="000000" w:themeColor="text1"/>
          <w:kern w:val="2"/>
          <w:sz w:val="21"/>
          <w:szCs w:val="22"/>
          <w14:textOutline w14:w="9525" w14:cap="rnd" w14:cmpd="sng" w14:algn="ctr">
            <w14:noFill/>
            <w14:prstDash w14:val="solid"/>
            <w14:bevel/>
          </w14:textOutline>
        </w:rPr>
        <w:t>一学年</w:t>
      </w:r>
      <w:r>
        <w:rPr>
          <w:rFonts w:ascii="宋体" w:eastAsia="宋体" w:hAnsi="宋体" w:cs="Noto Sans" w:hint="eastAsia"/>
          <w:color w:val="000000" w:themeColor="text1"/>
          <w:kern w:val="2"/>
          <w:sz w:val="21"/>
          <w:szCs w:val="22"/>
          <w14:textOutline w14:w="9525" w14:cap="rnd" w14:cmpd="sng" w14:algn="ctr">
            <w14:noFill/>
            <w14:prstDash w14:val="solid"/>
            <w14:bevel/>
          </w14:textOutline>
        </w:rPr>
        <w:t>的</w:t>
      </w:r>
      <w:r w:rsidRPr="00501644">
        <w:rPr>
          <w:rFonts w:ascii="宋体" w:eastAsia="宋体" w:hAnsi="宋体" w:cs="Noto Sans" w:hint="eastAsia"/>
          <w:color w:val="000000" w:themeColor="text1"/>
          <w:kern w:val="2"/>
          <w:sz w:val="21"/>
          <w:szCs w:val="22"/>
          <w14:textOutline w14:w="9525" w14:cap="rnd" w14:cmpd="sng" w14:algn="ctr">
            <w14:noFill/>
            <w14:prstDash w14:val="solid"/>
            <w14:bevel/>
          </w14:textOutline>
        </w:rPr>
        <w:t>专业课程学习。通过该项目，学生作为全日制注册学生、全浸入式在加州大学伯克利分校学习，项目结束时通过评估获得学校的官方成绩单和学分。加州大学伯克利分校物理专业在世界享有盛名，并在物理学研究方面成绩斐然。该校物理专业在</w:t>
      </w:r>
      <w:r w:rsidR="00D821F0">
        <w:rPr>
          <w:rFonts w:ascii="宋体" w:eastAsia="宋体" w:hAnsi="宋体" w:cs="Noto Sans" w:hint="eastAsia"/>
          <w:color w:val="000000" w:themeColor="text1"/>
          <w:kern w:val="2"/>
          <w:sz w:val="21"/>
          <w:szCs w:val="22"/>
          <w14:textOutline w14:w="9525" w14:cap="rnd" w14:cmpd="sng" w14:algn="ctr">
            <w14:noFill/>
            <w14:prstDash w14:val="solid"/>
            <w14:bevel/>
          </w14:textOutline>
        </w:rPr>
        <w:t>2</w:t>
      </w:r>
      <w:r w:rsidR="00D821F0">
        <w:rPr>
          <w:rFonts w:ascii="宋体" w:eastAsia="宋体" w:hAnsi="宋体" w:cs="Noto Sans"/>
          <w:color w:val="000000" w:themeColor="text1"/>
          <w:kern w:val="2"/>
          <w:sz w:val="21"/>
          <w:szCs w:val="22"/>
          <w14:textOutline w14:w="9525" w14:cap="rnd" w14:cmpd="sng" w14:algn="ctr">
            <w14:noFill/>
            <w14:prstDash w14:val="solid"/>
            <w14:bevel/>
          </w14:textOutline>
        </w:rPr>
        <w:t>023</w:t>
      </w:r>
      <w:r w:rsidRPr="001903BE">
        <w:rPr>
          <w:rFonts w:ascii="宋体" w:eastAsia="宋体" w:hAnsi="宋体" w:cs="Noto Sans"/>
          <w:color w:val="000000" w:themeColor="text1"/>
          <w:kern w:val="2"/>
          <w:sz w:val="21"/>
          <w:szCs w:val="22"/>
          <w14:textOutline w14:w="9525" w14:cap="rnd" w14:cmpd="sng" w14:algn="ctr">
            <w14:noFill/>
            <w14:prstDash w14:val="solid"/>
            <w14:bevel/>
          </w14:textOutline>
        </w:rPr>
        <w:t>U.S.News</w:t>
      </w:r>
      <w:r w:rsidRPr="00501644">
        <w:rPr>
          <w:rFonts w:ascii="宋体" w:eastAsia="宋体" w:hAnsi="宋体" w:cs="Noto Sans"/>
          <w:color w:val="000000" w:themeColor="text1"/>
          <w:kern w:val="2"/>
          <w:sz w:val="21"/>
          <w:szCs w:val="22"/>
          <w14:textOutline w14:w="9525" w14:cap="rnd" w14:cmpd="sng" w14:algn="ctr">
            <w14:noFill/>
            <w14:prstDash w14:val="solid"/>
            <w14:bevel/>
          </w14:textOutline>
        </w:rPr>
        <w:t>世界大学专业排名名列第</w:t>
      </w:r>
      <w:r w:rsidR="00D821F0">
        <w:rPr>
          <w:rFonts w:ascii="宋体" w:eastAsia="宋体" w:hAnsi="宋体" w:cs="Noto Sans" w:hint="eastAsia"/>
          <w:color w:val="000000" w:themeColor="text1"/>
          <w:kern w:val="2"/>
          <w:sz w:val="21"/>
          <w:szCs w:val="22"/>
          <w14:textOutline w14:w="9525" w14:cap="rnd" w14:cmpd="sng" w14:algn="ctr">
            <w14:noFill/>
            <w14:prstDash w14:val="solid"/>
            <w14:bevel/>
          </w14:textOutline>
        </w:rPr>
        <w:t>四</w:t>
      </w:r>
      <w:r w:rsidRPr="00501644">
        <w:rPr>
          <w:rFonts w:ascii="宋体" w:eastAsia="宋体" w:hAnsi="宋体" w:cs="Noto Sans"/>
          <w:color w:val="000000" w:themeColor="text1"/>
          <w:kern w:val="2"/>
          <w:sz w:val="21"/>
          <w:szCs w:val="22"/>
          <w14:textOutline w14:w="9525" w14:cap="rnd" w14:cmpd="sng" w14:algn="ctr">
            <w14:noFill/>
            <w14:prstDash w14:val="solid"/>
            <w14:bevel/>
          </w14:textOutline>
        </w:rPr>
        <w:t>，加州大学伯克利分校诺贝尔奖获得者大约三分之一都来自于物理系，是学习、研究物理学的天堂。该项目在提供高质量</w:t>
      </w:r>
      <w:r>
        <w:rPr>
          <w:rFonts w:ascii="宋体" w:eastAsia="宋体" w:hAnsi="宋体" w:cs="Noto Sans" w:hint="eastAsia"/>
          <w:color w:val="000000" w:themeColor="text1"/>
          <w:kern w:val="2"/>
          <w:sz w:val="21"/>
          <w:szCs w:val="22"/>
          <w14:textOutline w14:w="9525" w14:cap="rnd" w14:cmpd="sng" w14:algn="ctr">
            <w14:noFill/>
            <w14:prstDash w14:val="solid"/>
            <w14:bevel/>
          </w14:textOutline>
        </w:rPr>
        <w:t>课程</w:t>
      </w:r>
      <w:r w:rsidRPr="00501644">
        <w:rPr>
          <w:rFonts w:ascii="宋体" w:eastAsia="宋体" w:hAnsi="宋体" w:cs="Noto Sans"/>
          <w:color w:val="000000" w:themeColor="text1"/>
          <w:kern w:val="2"/>
          <w:sz w:val="21"/>
          <w:szCs w:val="22"/>
          <w14:textOutline w14:w="9525" w14:cap="rnd" w14:cmpd="sng" w14:algn="ctr">
            <w14:noFill/>
            <w14:prstDash w14:val="solid"/>
            <w14:bevel/>
          </w14:textOutline>
        </w:rPr>
        <w:t>的同时，为学生组织多种多样的学生活动，例如实地参访和考察、职业发展指</w:t>
      </w:r>
      <w:r w:rsidRPr="00501644">
        <w:rPr>
          <w:rFonts w:ascii="宋体" w:eastAsia="宋体" w:hAnsi="宋体" w:cs="Noto Sans" w:hint="eastAsia"/>
          <w:color w:val="000000" w:themeColor="text1"/>
          <w:kern w:val="2"/>
          <w:sz w:val="21"/>
          <w:szCs w:val="22"/>
          <w14:textOutline w14:w="9525" w14:cap="rnd" w14:cmpd="sng" w14:algn="ctr">
            <w14:noFill/>
            <w14:prstDash w14:val="solid"/>
            <w14:bevel/>
          </w14:textOutline>
        </w:rPr>
        <w:t>导，学生可以获得更多的支持及选课指导。对于有志于在加州大学伯克利分校或其他美国高校就读物理学专业研究生的同学，这个项目给予同学近距离和学校教授沟通的机会，并和充分了解目前物理学研究的现状及发展方向、在美申研的注意事项、了解美国科研相关的研究方向、建立人脉关系，为后续研究生学习打下坚实的基础。</w:t>
      </w:r>
    </w:p>
    <w:p w14:paraId="40C1BD0C" w14:textId="77777777" w:rsidR="008831BD" w:rsidRPr="008831BD" w:rsidRDefault="008831BD" w:rsidP="00524F1D">
      <w:pPr>
        <w:pStyle w:val="a3"/>
        <w:widowControl/>
        <w:spacing w:beforeAutospacing="0" w:afterAutospacing="0" w:line="360" w:lineRule="auto"/>
        <w:ind w:firstLineChars="200" w:firstLine="420"/>
        <w:jc w:val="both"/>
        <w:rPr>
          <w:rFonts w:ascii="宋体" w:eastAsia="宋体" w:hAnsi="宋体" w:cs="Noto Sans"/>
          <w:color w:val="000000" w:themeColor="text1"/>
          <w:kern w:val="2"/>
          <w:sz w:val="21"/>
          <w:szCs w:val="22"/>
          <w14:textOutline w14:w="9525" w14:cap="rnd" w14:cmpd="sng" w14:algn="ctr">
            <w14:noFill/>
            <w14:prstDash w14:val="solid"/>
            <w14:bevel/>
          </w14:textOutline>
        </w:rPr>
      </w:pPr>
    </w:p>
    <w:p w14:paraId="7485ACE8" w14:textId="38B0DB8F" w:rsidR="00CC432C" w:rsidRPr="00C05C85" w:rsidRDefault="00CC432C" w:rsidP="00524F1D">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二、大学介绍</w:t>
      </w:r>
    </w:p>
    <w:p w14:paraId="47472A74" w14:textId="77777777" w:rsidR="00CC432C" w:rsidRPr="00C05C85" w:rsidRDefault="00CC432C" w:rsidP="00524F1D">
      <w:pPr>
        <w:spacing w:line="360" w:lineRule="auto"/>
        <w:ind w:firstLine="420"/>
        <w:rPr>
          <w:rFonts w:ascii="宋体" w:eastAsia="宋体" w:hAnsi="宋体" w:cs="Noto Sans"/>
          <w:color w:val="000000" w:themeColor="text1"/>
          <w14:textOutline w14:w="9525" w14:cap="rnd" w14:cmpd="sng" w14:algn="ctr">
            <w14:noFill/>
            <w14:prstDash w14:val="solid"/>
            <w14:bevel/>
          </w14:textOutline>
        </w:rPr>
      </w:pPr>
      <w:r w:rsidRPr="00C05C85">
        <w:rPr>
          <w:rFonts w:ascii="宋体" w:eastAsia="宋体" w:hAnsi="宋体" w:cs="Noto Sans"/>
          <w:color w:val="000000" w:themeColor="text1"/>
          <w14:textOutline w14:w="9525" w14:cap="rnd" w14:cmpd="sng" w14:algn="ctr">
            <w14:noFill/>
            <w14:prstDash w14:val="solid"/>
            <w14:bevel/>
          </w14:textOutline>
        </w:rPr>
        <w:t>1</w:t>
      </w:r>
      <w:r w:rsidRPr="00C05C85">
        <w:rPr>
          <w:rFonts w:ascii="宋体" w:eastAsia="宋体" w:hAnsi="宋体" w:cs="Noto Sans" w:hint="eastAsia"/>
          <w:color w:val="000000" w:themeColor="text1"/>
          <w14:textOutline w14:w="9525" w14:cap="rnd" w14:cmpd="sng" w14:algn="ctr">
            <w14:noFill/>
            <w14:prstDash w14:val="solid"/>
            <w14:bevel/>
          </w14:textOutline>
        </w:rPr>
        <w:t>）学校简介：</w:t>
      </w:r>
    </w:p>
    <w:p w14:paraId="49D8BCB4" w14:textId="208A90F2" w:rsidR="00D1735C" w:rsidRDefault="00C05C85" w:rsidP="00524F1D">
      <w:pPr>
        <w:pStyle w:val="a3"/>
        <w:widowControl/>
        <w:spacing w:beforeAutospacing="0" w:afterAutospacing="0" w:line="360" w:lineRule="auto"/>
        <w:ind w:firstLineChars="200" w:firstLine="420"/>
        <w:jc w:val="both"/>
        <w:rPr>
          <w:rFonts w:ascii="宋体" w:eastAsia="宋体" w:hAnsi="宋体"/>
        </w:rPr>
      </w:pPr>
      <w:r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加州大学伯克利分校成立于</w:t>
      </w:r>
      <w:r w:rsidRPr="001903BE">
        <w:rPr>
          <w:rFonts w:ascii="宋体" w:eastAsia="宋体" w:hAnsi="宋体" w:cs="Noto Sans"/>
          <w:color w:val="000000" w:themeColor="text1"/>
          <w:kern w:val="2"/>
          <w:sz w:val="21"/>
          <w:szCs w:val="22"/>
          <w14:textOutline w14:w="9525" w14:cap="rnd" w14:cmpd="sng" w14:algn="ctr">
            <w14:noFill/>
            <w14:prstDash w14:val="solid"/>
            <w14:bevel/>
          </w14:textOutline>
        </w:rPr>
        <w:t xml:space="preserve"> 1868 </w:t>
      </w:r>
      <w:r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年，是美国著名的公立研究型大学，也是世界级顶尖名校之一，位于加利福尼亚州拥有百年历史的小城</w:t>
      </w:r>
      <w:r w:rsidRPr="001903BE">
        <w:rPr>
          <w:rFonts w:ascii="宋体" w:eastAsia="宋体" w:hAnsi="宋体" w:cs="Noto Sans"/>
          <w:color w:val="000000" w:themeColor="text1"/>
          <w:kern w:val="2"/>
          <w:sz w:val="21"/>
          <w:szCs w:val="22"/>
          <w14:textOutline w14:w="9525" w14:cap="rnd" w14:cmpd="sng" w14:algn="ctr">
            <w14:noFill/>
            <w14:prstDash w14:val="solid"/>
            <w14:bevel/>
          </w14:textOutline>
        </w:rPr>
        <w:t>-</w:t>
      </w:r>
      <w:r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伯克利市。该校是加州公立大学系统</w:t>
      </w:r>
      <w:r w:rsidRPr="001903BE">
        <w:rPr>
          <w:rFonts w:ascii="宋体" w:eastAsia="宋体" w:hAnsi="宋体" w:cs="Noto Sans"/>
          <w:color w:val="000000" w:themeColor="text1"/>
          <w:kern w:val="2"/>
          <w:sz w:val="21"/>
          <w:szCs w:val="22"/>
          <w14:textOutline w14:w="9525" w14:cap="rnd" w14:cmpd="sng" w14:algn="ctr">
            <w14:noFill/>
            <w14:prstDash w14:val="solid"/>
            <w14:bevel/>
          </w14:textOutline>
        </w:rPr>
        <w:t xml:space="preserve"> 10 </w:t>
      </w:r>
      <w:r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所分校中最古老的一所，也是美国大学协会（</w:t>
      </w:r>
      <w:r w:rsidRPr="001903BE">
        <w:rPr>
          <w:rFonts w:ascii="宋体" w:eastAsia="宋体" w:hAnsi="宋体" w:cs="Noto Sans"/>
          <w:color w:val="000000" w:themeColor="text1"/>
          <w:kern w:val="2"/>
          <w:sz w:val="21"/>
          <w:szCs w:val="22"/>
          <w14:textOutline w14:w="9525" w14:cap="rnd" w14:cmpd="sng" w14:algn="ctr">
            <w14:noFill/>
            <w14:prstDash w14:val="solid"/>
            <w14:bevel/>
          </w14:textOutline>
        </w:rPr>
        <w:t>Association of American Universities</w:t>
      </w:r>
      <w:r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）的创始会员之一。</w:t>
      </w:r>
      <w:r w:rsidR="00D821F0"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截至</w:t>
      </w:r>
      <w:r w:rsidR="00D821F0" w:rsidRPr="001903BE">
        <w:rPr>
          <w:rFonts w:ascii="宋体" w:eastAsia="宋体" w:hAnsi="宋体" w:cs="Noto Sans"/>
          <w:color w:val="000000" w:themeColor="text1"/>
          <w:kern w:val="2"/>
          <w:sz w:val="21"/>
          <w:szCs w:val="22"/>
          <w14:textOutline w14:w="9525" w14:cap="rnd" w14:cmpd="sng" w14:algn="ctr">
            <w14:noFill/>
            <w14:prstDash w14:val="solid"/>
            <w14:bevel/>
          </w14:textOutline>
        </w:rPr>
        <w:t>2023年</w:t>
      </w:r>
      <w:r w:rsidR="00D821F0"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春季，</w:t>
      </w:r>
      <w:r w:rsidR="00D821F0" w:rsidRPr="001903BE">
        <w:rPr>
          <w:rFonts w:ascii="宋体" w:eastAsia="宋体" w:hAnsi="宋体" w:cs="Noto Sans"/>
          <w:color w:val="000000" w:themeColor="text1"/>
          <w:kern w:val="2"/>
          <w:sz w:val="21"/>
          <w:szCs w:val="22"/>
          <w14:textOutline w14:w="9525" w14:cap="rnd" w14:cmpd="sng" w14:algn="ctr">
            <w14:noFill/>
            <w14:prstDash w14:val="solid"/>
            <w14:bevel/>
          </w14:textOutline>
        </w:rPr>
        <w:t>伯克利的</w:t>
      </w:r>
      <w:r w:rsidR="00D821F0"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教职员工中</w:t>
      </w:r>
      <w:r w:rsidR="00D821F0" w:rsidRPr="001903BE">
        <w:rPr>
          <w:rFonts w:ascii="宋体" w:eastAsia="宋体" w:hAnsi="宋体" w:cs="Noto Sans"/>
          <w:color w:val="000000" w:themeColor="text1"/>
          <w:kern w:val="2"/>
          <w:sz w:val="21"/>
          <w:szCs w:val="22"/>
          <w14:textOutline w14:w="9525" w14:cap="rnd" w14:cmpd="sng" w14:algn="ctr">
            <w14:noFill/>
            <w14:prstDash w14:val="solid"/>
            <w14:bevel/>
          </w14:textOutline>
        </w:rPr>
        <w:t>共</w:t>
      </w:r>
      <w:r w:rsidR="00D821F0"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有1</w:t>
      </w:r>
      <w:r w:rsidR="00D821F0" w:rsidRPr="001903BE">
        <w:rPr>
          <w:rFonts w:ascii="宋体" w:eastAsia="宋体" w:hAnsi="宋体" w:cs="Noto Sans"/>
          <w:color w:val="000000" w:themeColor="text1"/>
          <w:kern w:val="2"/>
          <w:sz w:val="21"/>
          <w:szCs w:val="22"/>
          <w14:textOutline w14:w="9525" w14:cap="rnd" w14:cmpd="sng" w14:algn="ctr">
            <w14:noFill/>
            <w14:prstDash w14:val="solid"/>
            <w14:bevel/>
          </w14:textOutline>
        </w:rPr>
        <w:t>4</w:t>
      </w:r>
      <w:r w:rsidR="00D821F0"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位美国国家科学奖章得主、9</w:t>
      </w:r>
      <w:r w:rsidR="00D821F0" w:rsidRPr="001903BE">
        <w:rPr>
          <w:rFonts w:ascii="宋体" w:eastAsia="宋体" w:hAnsi="宋体" w:cs="Noto Sans"/>
          <w:color w:val="000000" w:themeColor="text1"/>
          <w:kern w:val="2"/>
          <w:sz w:val="21"/>
          <w:szCs w:val="22"/>
          <w14:textOutline w14:w="9525" w14:cap="rnd" w14:cmpd="sng" w14:algn="ctr">
            <w14:noFill/>
            <w14:prstDash w14:val="solid"/>
            <w14:bevel/>
          </w14:textOutline>
        </w:rPr>
        <w:t>0</w:t>
      </w:r>
      <w:r w:rsidR="00D821F0"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位美国国家工程院院士、1</w:t>
      </w:r>
      <w:r w:rsidR="00D821F0" w:rsidRPr="001903BE">
        <w:rPr>
          <w:rFonts w:ascii="宋体" w:eastAsia="宋体" w:hAnsi="宋体" w:cs="Noto Sans"/>
          <w:color w:val="000000" w:themeColor="text1"/>
          <w:kern w:val="2"/>
          <w:sz w:val="21"/>
          <w:szCs w:val="22"/>
          <w14:textOutline w14:w="9525" w14:cap="rnd" w14:cmpd="sng" w14:algn="ctr">
            <w14:noFill/>
            <w14:prstDash w14:val="solid"/>
            <w14:bevel/>
          </w14:textOutline>
        </w:rPr>
        <w:t>44</w:t>
      </w:r>
      <w:r w:rsidR="00D821F0"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位美国国家科学院院士、2</w:t>
      </w:r>
      <w:r w:rsidR="00D821F0" w:rsidRPr="001903BE">
        <w:rPr>
          <w:rFonts w:ascii="宋体" w:eastAsia="宋体" w:hAnsi="宋体" w:cs="Noto Sans"/>
          <w:color w:val="000000" w:themeColor="text1"/>
          <w:kern w:val="2"/>
          <w:sz w:val="21"/>
          <w:szCs w:val="22"/>
          <w14:textOutline w14:w="9525" w14:cap="rnd" w14:cmpd="sng" w14:algn="ctr">
            <w14:noFill/>
            <w14:prstDash w14:val="solid"/>
            <w14:bevel/>
          </w14:textOutline>
        </w:rPr>
        <w:t>62</w:t>
      </w:r>
      <w:r w:rsidR="00D821F0"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位美国文科科学院院士及</w:t>
      </w:r>
      <w:r w:rsidR="00D821F0" w:rsidRPr="001903BE">
        <w:rPr>
          <w:rFonts w:ascii="宋体" w:eastAsia="宋体" w:hAnsi="宋体" w:cs="Noto Sans"/>
          <w:color w:val="000000" w:themeColor="text1"/>
          <w:kern w:val="2"/>
          <w:sz w:val="21"/>
          <w:szCs w:val="22"/>
          <w14:textOutline w14:w="9525" w14:cap="rnd" w14:cmpd="sng" w14:algn="ctr">
            <w14:noFill/>
            <w14:prstDash w14:val="solid"/>
            <w14:bevel/>
          </w14:textOutline>
        </w:rPr>
        <w:t>61位诺贝尔奖得主</w:t>
      </w:r>
      <w:r w:rsidR="00D821F0" w:rsidRPr="001903BE">
        <w:rPr>
          <w:rFonts w:ascii="宋体" w:eastAsia="宋体" w:hAnsi="宋体" w:cs="Noto Sans" w:hint="eastAsia"/>
          <w:color w:val="000000" w:themeColor="text1"/>
          <w:kern w:val="2"/>
          <w:sz w:val="21"/>
          <w:szCs w:val="22"/>
          <w14:textOutline w14:w="9525" w14:cap="rnd" w14:cmpd="sng" w14:algn="ctr">
            <w14:noFill/>
            <w14:prstDash w14:val="solid"/>
            <w14:bevel/>
          </w14:textOutline>
        </w:rPr>
        <w:t>（含校友）</w:t>
      </w:r>
      <w:r w:rsidR="00D821F0" w:rsidRPr="001903BE">
        <w:rPr>
          <w:rFonts w:ascii="宋体" w:eastAsia="宋体" w:hAnsi="宋体" w:cs="Noto Sans"/>
          <w:color w:val="000000" w:themeColor="text1"/>
          <w:kern w:val="2"/>
          <w:sz w:val="21"/>
          <w:szCs w:val="22"/>
          <w14:textOutline w14:w="9525" w14:cap="rnd" w14:cmpd="sng" w14:algn="ctr">
            <w14:noFill/>
            <w14:prstDash w14:val="solid"/>
            <w14:bevel/>
          </w14:textOutline>
        </w:rPr>
        <w:t>。该校与斯坦福、哈佛、麻省理工一起，被誉为“美国社会不朽的学术四脊梁”。</w:t>
      </w:r>
      <w:r w:rsidRPr="00C05C85">
        <w:rPr>
          <w:rFonts w:ascii="宋体" w:eastAsia="宋体" w:hAnsi="宋体" w:hint="eastAsia"/>
        </w:rPr>
        <w:t xml:space="preserve"> </w:t>
      </w:r>
    </w:p>
    <w:p w14:paraId="6F699382" w14:textId="21F48331" w:rsidR="00305B73" w:rsidRDefault="00305B73" w:rsidP="00524F1D">
      <w:pPr>
        <w:spacing w:line="360" w:lineRule="auto"/>
        <w:ind w:firstLineChars="200" w:firstLine="420"/>
        <w:rPr>
          <w:rFonts w:ascii="宋体" w:eastAsia="宋体" w:hAnsi="宋体"/>
        </w:rPr>
      </w:pPr>
      <w:r>
        <w:rPr>
          <w:rFonts w:ascii="宋体" w:eastAsia="宋体" w:hAnsi="宋体" w:hint="eastAsia"/>
        </w:rPr>
        <w:t>加州大学伯克利分校物理系在世界享有盛名，在</w:t>
      </w:r>
      <w:r w:rsidR="00D821F0">
        <w:rPr>
          <w:rFonts w:ascii="宋体" w:eastAsia="宋体" w:hAnsi="宋体" w:hint="eastAsia"/>
        </w:rPr>
        <w:t>2</w:t>
      </w:r>
      <w:r w:rsidR="00D821F0">
        <w:rPr>
          <w:rFonts w:ascii="宋体" w:eastAsia="宋体" w:hAnsi="宋体"/>
        </w:rPr>
        <w:t xml:space="preserve">023 </w:t>
      </w:r>
      <w:r w:rsidRPr="00C05C85">
        <w:rPr>
          <w:rFonts w:ascii="宋体" w:eastAsia="宋体" w:hAnsi="宋体"/>
          <w:spacing w:val="-7"/>
          <w:sz w:val="22"/>
        </w:rPr>
        <w:t>U.S.News</w:t>
      </w:r>
      <w:r>
        <w:rPr>
          <w:rFonts w:ascii="宋体" w:eastAsia="宋体" w:hAnsi="宋体" w:hint="eastAsia"/>
          <w:spacing w:val="-7"/>
          <w:sz w:val="22"/>
        </w:rPr>
        <w:t>世界大学专业排名名列第</w:t>
      </w:r>
      <w:r w:rsidR="00D821F0">
        <w:rPr>
          <w:rFonts w:ascii="宋体" w:eastAsia="宋体" w:hAnsi="宋体" w:hint="eastAsia"/>
          <w:spacing w:val="-7"/>
          <w:sz w:val="22"/>
        </w:rPr>
        <w:t>四</w:t>
      </w:r>
      <w:r>
        <w:rPr>
          <w:rFonts w:ascii="宋体" w:eastAsia="宋体" w:hAnsi="宋体" w:hint="eastAsia"/>
          <w:spacing w:val="-7"/>
          <w:sz w:val="22"/>
        </w:rPr>
        <w:t>，是致力于科研、教学和参与前沿研究</w:t>
      </w:r>
      <w:r w:rsidR="00894370">
        <w:rPr>
          <w:rFonts w:ascii="宋体" w:eastAsia="宋体" w:hAnsi="宋体" w:hint="eastAsia"/>
          <w:spacing w:val="-7"/>
          <w:sz w:val="22"/>
        </w:rPr>
        <w:t>者的天堂</w:t>
      </w:r>
      <w:r>
        <w:rPr>
          <w:rFonts w:ascii="宋体" w:eastAsia="宋体" w:hAnsi="宋体" w:hint="eastAsia"/>
          <w:spacing w:val="-7"/>
          <w:sz w:val="22"/>
        </w:rPr>
        <w:t>。在授予加州大学伯克利分校教师的2</w:t>
      </w:r>
      <w:r>
        <w:rPr>
          <w:rFonts w:ascii="宋体" w:eastAsia="宋体" w:hAnsi="宋体"/>
          <w:spacing w:val="-7"/>
          <w:sz w:val="22"/>
        </w:rPr>
        <w:t>2</w:t>
      </w:r>
      <w:r>
        <w:rPr>
          <w:rFonts w:ascii="宋体" w:eastAsia="宋体" w:hAnsi="宋体" w:hint="eastAsia"/>
          <w:spacing w:val="-7"/>
          <w:sz w:val="22"/>
        </w:rPr>
        <w:t>个诺贝尔奖中，大学有三分之一来自物理学。目前物理系有9名教职员工和7名校友获得诺贝尔奖。</w:t>
      </w:r>
    </w:p>
    <w:p w14:paraId="10348CD2" w14:textId="18ECA73E" w:rsidR="00CC432C" w:rsidRPr="00C05C85" w:rsidRDefault="00C05C85" w:rsidP="00524F1D">
      <w:pPr>
        <w:spacing w:line="360" w:lineRule="auto"/>
        <w:ind w:firstLineChars="200" w:firstLine="420"/>
        <w:rPr>
          <w:rFonts w:ascii="宋体" w:eastAsia="宋体" w:hAnsi="宋体" w:cs="Noto Sans"/>
          <w:color w:val="000000" w:themeColor="text1"/>
          <w14:textOutline w14:w="9525" w14:cap="rnd" w14:cmpd="sng" w14:algn="ctr">
            <w14:noFill/>
            <w14:prstDash w14:val="solid"/>
            <w14:bevel/>
          </w14:textOutline>
        </w:rPr>
      </w:pPr>
      <w:r w:rsidRPr="00C05C85">
        <w:rPr>
          <w:rFonts w:ascii="宋体" w:eastAsia="宋体" w:hAnsi="宋体" w:cs="Noto Sans" w:hint="eastAsia"/>
          <w:color w:val="000000" w:themeColor="text1"/>
          <w14:textOutline w14:w="9525" w14:cap="rnd" w14:cmpd="sng" w14:algn="ctr">
            <w14:noFill/>
            <w14:prstDash w14:val="solid"/>
            <w14:bevel/>
          </w14:textOutline>
        </w:rPr>
        <w:t>（更多详情请查阅该校网址：</w:t>
      </w:r>
      <w:hyperlink r:id="rId7" w:history="1">
        <w:r w:rsidRPr="00C05C85">
          <w:rPr>
            <w:rStyle w:val="a4"/>
            <w:rFonts w:ascii="宋体" w:eastAsia="宋体" w:hAnsi="宋体" w:cs="Noto Sans"/>
            <w14:textOutline w14:w="9525" w14:cap="rnd" w14:cmpd="sng" w14:algn="ctr">
              <w14:noFill/>
              <w14:prstDash w14:val="solid"/>
              <w14:bevel/>
            </w14:textOutline>
          </w:rPr>
          <w:t>https://www.berkeley.edu/</w:t>
        </w:r>
      </w:hyperlink>
      <w:r w:rsidRPr="00C05C85">
        <w:rPr>
          <w:rFonts w:ascii="宋体" w:eastAsia="宋体" w:hAnsi="宋体" w:cs="Noto Sans"/>
          <w:color w:val="000000" w:themeColor="text1"/>
          <w14:textOutline w14:w="9525" w14:cap="rnd" w14:cmpd="sng" w14:algn="ctr">
            <w14:noFill/>
            <w14:prstDash w14:val="solid"/>
            <w14:bevel/>
          </w14:textOutline>
        </w:rPr>
        <w:t xml:space="preserve"> ）</w:t>
      </w:r>
    </w:p>
    <w:p w14:paraId="4B0AFE40" w14:textId="40B497E9" w:rsidR="00C835EB" w:rsidRPr="00E55A87" w:rsidRDefault="00C05C85" w:rsidP="00524F1D">
      <w:pPr>
        <w:spacing w:line="360" w:lineRule="auto"/>
        <w:ind w:leftChars="200" w:left="420"/>
        <w:rPr>
          <w:rFonts w:ascii="宋体" w:eastAsia="宋体" w:hAnsi="宋体"/>
          <w:spacing w:val="-7"/>
          <w:szCs w:val="21"/>
        </w:rPr>
      </w:pPr>
      <w:r w:rsidRPr="00C05C85">
        <w:rPr>
          <w:rFonts w:ascii="宋体" w:eastAsia="宋体" w:hAnsi="宋体" w:hint="eastAsia"/>
          <w:spacing w:val="-7"/>
          <w:sz w:val="22"/>
        </w:rPr>
        <w:t>2）</w:t>
      </w:r>
      <w:r w:rsidRPr="00E55A87">
        <w:rPr>
          <w:rFonts w:ascii="宋体" w:eastAsia="宋体" w:hAnsi="宋体" w:hint="eastAsia"/>
          <w:spacing w:val="-7"/>
          <w:szCs w:val="21"/>
        </w:rPr>
        <w:t>综合排名：在</w:t>
      </w:r>
      <w:r w:rsidR="003B26CF" w:rsidRPr="00E55A87">
        <w:rPr>
          <w:rFonts w:ascii="宋体" w:eastAsia="宋体" w:hAnsi="宋体"/>
          <w:spacing w:val="-7"/>
          <w:szCs w:val="21"/>
        </w:rPr>
        <w:t>202</w:t>
      </w:r>
      <w:r w:rsidR="003B26CF">
        <w:rPr>
          <w:rFonts w:ascii="宋体" w:eastAsia="宋体" w:hAnsi="宋体"/>
          <w:spacing w:val="-7"/>
          <w:szCs w:val="21"/>
        </w:rPr>
        <w:t>4</w:t>
      </w:r>
      <w:r w:rsidRPr="00E55A87">
        <w:rPr>
          <w:rFonts w:ascii="宋体" w:eastAsia="宋体" w:hAnsi="宋体"/>
          <w:spacing w:val="-7"/>
          <w:szCs w:val="21"/>
        </w:rPr>
        <w:t>年</w:t>
      </w:r>
      <w:r w:rsidR="003B26CF">
        <w:rPr>
          <w:rFonts w:ascii="宋体" w:eastAsia="宋体" w:hAnsi="宋体" w:hint="eastAsia"/>
          <w:spacing w:val="-7"/>
          <w:szCs w:val="21"/>
        </w:rPr>
        <w:t>QS</w:t>
      </w:r>
      <w:r w:rsidRPr="00E55A87">
        <w:rPr>
          <w:rFonts w:ascii="宋体" w:eastAsia="宋体" w:hAnsi="宋体"/>
          <w:spacing w:val="-7"/>
          <w:szCs w:val="21"/>
        </w:rPr>
        <w:t>世界大学排名中，位列</w:t>
      </w:r>
      <w:r w:rsidR="003B26CF" w:rsidRPr="00E55A87">
        <w:rPr>
          <w:rFonts w:ascii="宋体" w:eastAsia="宋体" w:hAnsi="宋体"/>
          <w:spacing w:val="-7"/>
          <w:szCs w:val="21"/>
        </w:rPr>
        <w:t>第</w:t>
      </w:r>
      <w:r w:rsidR="003B26CF">
        <w:rPr>
          <w:rFonts w:ascii="宋体" w:eastAsia="宋体" w:hAnsi="宋体"/>
          <w:spacing w:val="-7"/>
          <w:szCs w:val="21"/>
        </w:rPr>
        <w:t>10</w:t>
      </w:r>
      <w:r w:rsidRPr="00E55A87">
        <w:rPr>
          <w:rFonts w:ascii="宋体" w:eastAsia="宋体" w:hAnsi="宋体"/>
          <w:spacing w:val="-7"/>
          <w:szCs w:val="21"/>
        </w:rPr>
        <w:t>名。</w:t>
      </w:r>
    </w:p>
    <w:p w14:paraId="2AFF07BA" w14:textId="77777777" w:rsidR="001B2085" w:rsidRPr="003B26CF" w:rsidRDefault="001B2085" w:rsidP="00524F1D">
      <w:pPr>
        <w:spacing w:line="360" w:lineRule="auto"/>
        <w:ind w:leftChars="200" w:left="420"/>
        <w:rPr>
          <w:rFonts w:ascii="宋体" w:eastAsia="宋体" w:hAnsi="宋体"/>
          <w:spacing w:val="-7"/>
          <w:szCs w:val="21"/>
        </w:rPr>
      </w:pPr>
    </w:p>
    <w:p w14:paraId="5F25B8D3" w14:textId="77777777" w:rsidR="00CC432C" w:rsidRDefault="00C835EB" w:rsidP="00524F1D">
      <w:pPr>
        <w:pStyle w:val="a3"/>
        <w:widowControl/>
        <w:spacing w:beforeAutospacing="0" w:afterAutospacing="0" w:line="360" w:lineRule="auto"/>
        <w:jc w:val="both"/>
        <w:rPr>
          <w:rFonts w:ascii="宋体" w:eastAsia="宋体" w:hAnsi="宋体" w:cstheme="minorEastAsia"/>
          <w:b/>
          <w:bCs/>
          <w:kern w:val="2"/>
          <w:sz w:val="21"/>
        </w:rPr>
      </w:pPr>
      <w:r w:rsidRPr="00C835EB">
        <w:rPr>
          <w:rFonts w:ascii="宋体" w:eastAsia="宋体" w:hAnsi="宋体" w:cstheme="minorEastAsia" w:hint="eastAsia"/>
          <w:b/>
          <w:bCs/>
          <w:kern w:val="2"/>
          <w:sz w:val="21"/>
        </w:rPr>
        <w:t>三、项目内容及优势：</w:t>
      </w:r>
    </w:p>
    <w:p w14:paraId="45306998" w14:textId="77777777" w:rsidR="00C835EB" w:rsidRPr="00E81B04" w:rsidRDefault="00C835EB" w:rsidP="00524F1D">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E81B04">
        <w:rPr>
          <w:rFonts w:ascii="宋体" w:eastAsia="宋体" w:hAnsi="宋体" w:cstheme="minorEastAsia"/>
          <w:b/>
          <w:bCs/>
          <w:kern w:val="2"/>
          <w:sz w:val="21"/>
          <w:szCs w:val="21"/>
        </w:rPr>
        <w:t>1</w:t>
      </w:r>
      <w:r w:rsidRPr="00E81B04">
        <w:rPr>
          <w:rFonts w:ascii="宋体" w:eastAsia="宋体" w:hAnsi="宋体" w:cstheme="minorEastAsia" w:hint="eastAsia"/>
          <w:b/>
          <w:bCs/>
          <w:kern w:val="2"/>
          <w:sz w:val="21"/>
          <w:szCs w:val="21"/>
        </w:rPr>
        <w:t>）项目课程</w:t>
      </w:r>
    </w:p>
    <w:p w14:paraId="6D4FB81E" w14:textId="06016D4C" w:rsidR="00F94D26" w:rsidRPr="00F94D26" w:rsidRDefault="006E6226" w:rsidP="00524F1D">
      <w:pPr>
        <w:pStyle w:val="a7"/>
        <w:numPr>
          <w:ilvl w:val="1"/>
          <w:numId w:val="1"/>
        </w:numPr>
        <w:tabs>
          <w:tab w:val="left" w:pos="8080"/>
        </w:tabs>
        <w:spacing w:after="0" w:line="360" w:lineRule="auto"/>
        <w:rPr>
          <w:rFonts w:ascii="宋体" w:eastAsia="宋体" w:hAnsi="宋体" w:cs="Noto Sans"/>
          <w:sz w:val="21"/>
          <w:szCs w:val="21"/>
          <w14:textOutline w14:w="9525" w14:cap="rnd" w14:cmpd="sng" w14:algn="ctr">
            <w14:noFill/>
            <w14:prstDash w14:val="solid"/>
            <w14:bevel/>
          </w14:textOutline>
        </w:rPr>
      </w:pPr>
      <w:r>
        <w:rPr>
          <w:rFonts w:ascii="宋体" w:eastAsia="宋体" w:hAnsi="宋体" w:cs="Noto Sans" w:hint="eastAsia"/>
          <w:sz w:val="21"/>
          <w:szCs w:val="21"/>
          <w14:textOutline w14:w="9525" w14:cap="rnd" w14:cmpd="sng" w14:algn="ctr">
            <w14:noFill/>
            <w14:prstDash w14:val="solid"/>
            <w14:bevel/>
          </w14:textOutline>
        </w:rPr>
        <w:lastRenderedPageBreak/>
        <w:t>选</w:t>
      </w:r>
      <w:r w:rsidRPr="00715548">
        <w:rPr>
          <w:rFonts w:ascii="宋体" w:eastAsia="宋体" w:hAnsi="宋体" w:cs="Noto Sans" w:hint="eastAsia"/>
          <w:color w:val="000000" w:themeColor="text1"/>
          <w:kern w:val="2"/>
          <w:sz w:val="21"/>
          <w14:textOutline w14:w="9525" w14:cap="rnd" w14:cmpd="sng" w14:algn="ctr">
            <w14:noFill/>
            <w14:prstDash w14:val="solid"/>
            <w14:bevel/>
          </w14:textOutline>
        </w:rPr>
        <w:t>课范围</w:t>
      </w:r>
      <w:r w:rsidR="00C835EB" w:rsidRPr="00715548">
        <w:rPr>
          <w:rFonts w:ascii="宋体" w:eastAsia="宋体" w:hAnsi="宋体" w:cs="Noto Sans"/>
          <w:color w:val="000000" w:themeColor="text1"/>
          <w:kern w:val="2"/>
          <w:sz w:val="21"/>
          <w14:textOutline w14:w="9525" w14:cap="rnd" w14:cmpd="sng" w14:algn="ctr">
            <w14:noFill/>
            <w14:prstDash w14:val="solid"/>
            <w14:bevel/>
          </w14:textOutline>
        </w:rPr>
        <w:t>：</w:t>
      </w:r>
      <w:r w:rsidR="00894370" w:rsidRPr="00715548">
        <w:rPr>
          <w:rFonts w:ascii="宋体" w:eastAsia="宋体" w:hAnsi="宋体" w:cs="Noto Sans" w:hint="eastAsia"/>
          <w:color w:val="000000" w:themeColor="text1"/>
          <w:kern w:val="2"/>
          <w:sz w:val="21"/>
          <w14:textOutline w14:w="9525" w14:cap="rnd" w14:cmpd="sng" w14:algn="ctr">
            <w14:noFill/>
            <w14:prstDash w14:val="solid"/>
            <w14:bevel/>
          </w14:textOutline>
        </w:rPr>
        <w:t>在美国排名第一的公立大学与世界上最优秀的学生和最杰出的教师一起学习物理学课程，包括量子力学，原子物理学，固态物理学，生物物理学，弦理论，宇宙学，热学和统计物理学，数据科学等。</w:t>
      </w:r>
      <w:r w:rsidR="00894370" w:rsidRPr="00715548">
        <w:rPr>
          <w:rFonts w:ascii="宋体" w:eastAsia="宋体" w:hAnsi="宋体" w:cs="Noto Sans"/>
          <w:color w:val="000000" w:themeColor="text1"/>
          <w:kern w:val="2"/>
          <w:sz w:val="21"/>
          <w14:textOutline w14:w="9525" w14:cap="rnd" w14:cmpd="sng" w14:algn="ctr">
            <w14:noFill/>
            <w14:prstDash w14:val="solid"/>
            <w14:bevel/>
          </w14:textOutline>
        </w:rPr>
        <w:t>学生每学期可以选修12学分课程</w:t>
      </w:r>
      <w:r w:rsidR="00894370" w:rsidRPr="00715548">
        <w:rPr>
          <w:rFonts w:ascii="宋体" w:eastAsia="宋体" w:hAnsi="宋体" w:cs="Noto Sans" w:hint="eastAsia"/>
          <w:color w:val="000000" w:themeColor="text1"/>
          <w:kern w:val="2"/>
          <w:sz w:val="21"/>
          <w14:textOutline w14:w="9525" w14:cap="rnd" w14:cmpd="sng" w14:algn="ctr">
            <w14:noFill/>
            <w14:prstDash w14:val="solid"/>
            <w14:bevel/>
          </w14:textOutline>
        </w:rPr>
        <w:t>（3</w:t>
      </w:r>
      <w:r w:rsidR="00D91281">
        <w:rPr>
          <w:rFonts w:ascii="宋体" w:eastAsia="宋体" w:hAnsi="宋体" w:cs="Noto Sans"/>
          <w:color w:val="000000" w:themeColor="text1"/>
          <w:kern w:val="2"/>
          <w:sz w:val="21"/>
          <w14:textOutline w14:w="9525" w14:cap="rnd" w14:cmpd="sng" w14:algn="ctr">
            <w14:noFill/>
            <w14:prstDash w14:val="solid"/>
            <w14:bevel/>
          </w14:textOutline>
        </w:rPr>
        <w:t>-4</w:t>
      </w:r>
      <w:r w:rsidR="00894370" w:rsidRPr="00715548">
        <w:rPr>
          <w:rFonts w:ascii="宋体" w:eastAsia="宋体" w:hAnsi="宋体" w:cs="Noto Sans" w:hint="eastAsia"/>
          <w:color w:val="000000" w:themeColor="text1"/>
          <w:kern w:val="2"/>
          <w:sz w:val="21"/>
          <w14:textOutline w14:w="9525" w14:cap="rnd" w14:cmpd="sng" w14:algn="ctr">
            <w14:noFill/>
            <w14:prstDash w14:val="solid"/>
            <w14:bevel/>
          </w14:textOutline>
        </w:rPr>
        <w:t>门课程），</w:t>
      </w:r>
      <w:r w:rsidR="00D91281">
        <w:rPr>
          <w:rFonts w:ascii="宋体" w:eastAsia="宋体" w:hAnsi="宋体" w:cs="Noto Sans" w:hint="eastAsia"/>
          <w:color w:val="000000" w:themeColor="text1"/>
          <w:kern w:val="2"/>
          <w:sz w:val="21"/>
          <w14:textOutline w14:w="9525" w14:cap="rnd" w14:cmpd="sng" w14:algn="ctr">
            <w14:noFill/>
            <w14:prstDash w14:val="solid"/>
            <w14:bevel/>
          </w14:textOutline>
        </w:rPr>
        <w:t>开放课程可参加下面列表，</w:t>
      </w:r>
      <w:r w:rsidR="00894370" w:rsidRPr="00715548">
        <w:rPr>
          <w:rFonts w:ascii="宋体" w:eastAsia="宋体" w:hAnsi="宋体" w:cs="Noto Sans" w:hint="eastAsia"/>
          <w:color w:val="000000" w:themeColor="text1"/>
          <w:kern w:val="2"/>
          <w:sz w:val="21"/>
          <w14:textOutline w14:w="9525" w14:cap="rnd" w14:cmpd="sng" w14:algn="ctr">
            <w14:noFill/>
            <w14:prstDash w14:val="solid"/>
            <w14:bevel/>
          </w14:textOutline>
        </w:rPr>
        <w:t>选修课程基于课程空位及课程先修要求。</w:t>
      </w:r>
    </w:p>
    <w:p w14:paraId="71ACAA75" w14:textId="77777777" w:rsidR="00D05148" w:rsidRDefault="00D05148" w:rsidP="00524F1D">
      <w:pPr>
        <w:pStyle w:val="a7"/>
        <w:widowControl w:val="0"/>
        <w:numPr>
          <w:ilvl w:val="0"/>
          <w:numId w:val="10"/>
        </w:numPr>
        <w:spacing w:after="0" w:line="360" w:lineRule="auto"/>
        <w:contextualSpacing w:val="0"/>
        <w:sectPr w:rsidR="00D05148" w:rsidSect="006A649C">
          <w:headerReference w:type="default" r:id="rId8"/>
          <w:pgSz w:w="12240" w:h="15840"/>
          <w:pgMar w:top="1440" w:right="1080" w:bottom="1440" w:left="1080" w:header="720" w:footer="720" w:gutter="0"/>
          <w:cols w:space="720"/>
          <w:docGrid w:linePitch="360"/>
        </w:sectPr>
      </w:pPr>
    </w:p>
    <w:p w14:paraId="71C5F546" w14:textId="780B50AF" w:rsidR="00D05148" w:rsidRDefault="00D05148" w:rsidP="00524F1D">
      <w:pPr>
        <w:pStyle w:val="a7"/>
        <w:widowControl w:val="0"/>
        <w:numPr>
          <w:ilvl w:val="0"/>
          <w:numId w:val="10"/>
        </w:numPr>
        <w:spacing w:after="0" w:line="360" w:lineRule="auto"/>
        <w:contextualSpacing w:val="0"/>
      </w:pPr>
      <w:r>
        <w:t>Descriptive Introduction to Physics</w:t>
      </w:r>
      <w:r w:rsidR="00D91281">
        <w:t xml:space="preserve"> (3 Units)</w:t>
      </w:r>
    </w:p>
    <w:p w14:paraId="525F71BE" w14:textId="55988B87" w:rsidR="00D05148" w:rsidRDefault="00D05148" w:rsidP="00524F1D">
      <w:pPr>
        <w:pStyle w:val="a7"/>
        <w:widowControl w:val="0"/>
        <w:numPr>
          <w:ilvl w:val="0"/>
          <w:numId w:val="10"/>
        </w:numPr>
        <w:spacing w:after="0" w:line="360" w:lineRule="auto"/>
        <w:contextualSpacing w:val="0"/>
      </w:pPr>
      <w:r>
        <w:t>Physics and Music</w:t>
      </w:r>
      <w:r w:rsidR="00D91281">
        <w:t xml:space="preserve"> (3 Units)</w:t>
      </w:r>
    </w:p>
    <w:p w14:paraId="329B74D8" w14:textId="1EE72530" w:rsidR="00D05148" w:rsidRDefault="00D05148" w:rsidP="00524F1D">
      <w:pPr>
        <w:pStyle w:val="a7"/>
        <w:widowControl w:val="0"/>
        <w:numPr>
          <w:ilvl w:val="0"/>
          <w:numId w:val="10"/>
        </w:numPr>
        <w:spacing w:after="0" w:line="360" w:lineRule="auto"/>
        <w:contextualSpacing w:val="0"/>
      </w:pPr>
      <w:r>
        <w:t>Introduction to Computational Techniques in Physics</w:t>
      </w:r>
      <w:r w:rsidR="00D91281">
        <w:t xml:space="preserve"> (2 Units)</w:t>
      </w:r>
    </w:p>
    <w:p w14:paraId="10DE4EC0" w14:textId="2FE82AF7" w:rsidR="00D05148" w:rsidRDefault="00D05148" w:rsidP="00524F1D">
      <w:pPr>
        <w:pStyle w:val="a7"/>
        <w:widowControl w:val="0"/>
        <w:numPr>
          <w:ilvl w:val="0"/>
          <w:numId w:val="10"/>
        </w:numPr>
        <w:spacing w:after="0" w:line="360" w:lineRule="auto"/>
        <w:contextualSpacing w:val="0"/>
      </w:pPr>
      <w:r>
        <w:t>Introduction to Mathematical Physics</w:t>
      </w:r>
      <w:r w:rsidR="00D91281">
        <w:t xml:space="preserve"> (4 Units)</w:t>
      </w:r>
    </w:p>
    <w:p w14:paraId="3B7FCBC8" w14:textId="496F1829" w:rsidR="00D05148" w:rsidRDefault="00D05148" w:rsidP="00524F1D">
      <w:pPr>
        <w:pStyle w:val="a7"/>
        <w:widowControl w:val="0"/>
        <w:numPr>
          <w:ilvl w:val="0"/>
          <w:numId w:val="10"/>
        </w:numPr>
        <w:spacing w:after="0" w:line="360" w:lineRule="auto"/>
        <w:contextualSpacing w:val="0"/>
      </w:pPr>
      <w:r>
        <w:t>Analytic Mechanics</w:t>
      </w:r>
      <w:r w:rsidR="00D91281">
        <w:t xml:space="preserve"> (4 Units)</w:t>
      </w:r>
    </w:p>
    <w:p w14:paraId="30B97BB1" w14:textId="339B472D" w:rsidR="00D05148" w:rsidRDefault="00D05148" w:rsidP="00524F1D">
      <w:pPr>
        <w:pStyle w:val="a7"/>
        <w:widowControl w:val="0"/>
        <w:numPr>
          <w:ilvl w:val="0"/>
          <w:numId w:val="10"/>
        </w:numPr>
        <w:spacing w:after="0" w:line="360" w:lineRule="auto"/>
        <w:contextualSpacing w:val="0"/>
      </w:pPr>
      <w:r>
        <w:t>Electromagnetism and Optics</w:t>
      </w:r>
      <w:r w:rsidR="00D91281">
        <w:t xml:space="preserve"> (4 Units)</w:t>
      </w:r>
    </w:p>
    <w:p w14:paraId="56CB0C71" w14:textId="2DBA5B39" w:rsidR="00D05148" w:rsidRDefault="00D05148" w:rsidP="00524F1D">
      <w:pPr>
        <w:pStyle w:val="a7"/>
        <w:widowControl w:val="0"/>
        <w:numPr>
          <w:ilvl w:val="0"/>
          <w:numId w:val="10"/>
        </w:numPr>
        <w:spacing w:after="0" w:line="360" w:lineRule="auto"/>
        <w:contextualSpacing w:val="0"/>
      </w:pPr>
      <w:r>
        <w:t>Instrumentation Laboratory</w:t>
      </w:r>
      <w:r w:rsidR="00D91281">
        <w:t xml:space="preserve"> (3 Units)</w:t>
      </w:r>
    </w:p>
    <w:p w14:paraId="46A92E68" w14:textId="7DD0842B" w:rsidR="00D05148" w:rsidRDefault="00D05148" w:rsidP="00524F1D">
      <w:pPr>
        <w:pStyle w:val="a7"/>
        <w:widowControl w:val="0"/>
        <w:numPr>
          <w:ilvl w:val="0"/>
          <w:numId w:val="10"/>
        </w:numPr>
        <w:spacing w:after="0" w:line="360" w:lineRule="auto"/>
        <w:contextualSpacing w:val="0"/>
      </w:pPr>
      <w:r>
        <w:t>Advanced Experimentation Laboratory</w:t>
      </w:r>
      <w:r w:rsidR="00D91281">
        <w:t xml:space="preserve"> (1-3 Units)</w:t>
      </w:r>
    </w:p>
    <w:p w14:paraId="63662013" w14:textId="4F27B101" w:rsidR="00D05148" w:rsidRDefault="00D05148" w:rsidP="00524F1D">
      <w:pPr>
        <w:pStyle w:val="a7"/>
        <w:widowControl w:val="0"/>
        <w:numPr>
          <w:ilvl w:val="0"/>
          <w:numId w:val="10"/>
        </w:numPr>
        <w:spacing w:after="0" w:line="360" w:lineRule="auto"/>
        <w:contextualSpacing w:val="0"/>
      </w:pPr>
      <w:r>
        <w:t>Introduction to Statistical and Thermal Physics</w:t>
      </w:r>
      <w:r w:rsidR="00D91281">
        <w:t xml:space="preserve"> (4 Units)</w:t>
      </w:r>
    </w:p>
    <w:p w14:paraId="5FE96001" w14:textId="605B5316" w:rsidR="00D05148" w:rsidRDefault="00D05148" w:rsidP="00524F1D">
      <w:pPr>
        <w:pStyle w:val="a7"/>
        <w:widowControl w:val="0"/>
        <w:numPr>
          <w:ilvl w:val="0"/>
          <w:numId w:val="10"/>
        </w:numPr>
        <w:spacing w:after="0" w:line="360" w:lineRule="auto"/>
        <w:contextualSpacing w:val="0"/>
      </w:pPr>
      <w:r>
        <w:t>Particle Physics</w:t>
      </w:r>
      <w:r w:rsidR="00D91281">
        <w:t xml:space="preserve"> (4 Units)</w:t>
      </w:r>
    </w:p>
    <w:p w14:paraId="1714DDCF" w14:textId="2BB7755E" w:rsidR="00D05148" w:rsidRDefault="00D05148" w:rsidP="00524F1D">
      <w:pPr>
        <w:pStyle w:val="a7"/>
        <w:widowControl w:val="0"/>
        <w:numPr>
          <w:ilvl w:val="0"/>
          <w:numId w:val="10"/>
        </w:numPr>
        <w:spacing w:after="0" w:line="360" w:lineRule="auto"/>
        <w:contextualSpacing w:val="0"/>
      </w:pPr>
      <w:r>
        <w:t>Quantum and Nonlinear Optics</w:t>
      </w:r>
      <w:r w:rsidR="00D91281">
        <w:t xml:space="preserve"> (3 Units)</w:t>
      </w:r>
    </w:p>
    <w:p w14:paraId="168E00B4" w14:textId="52F934F1" w:rsidR="00D05148" w:rsidRDefault="00D05148" w:rsidP="00524F1D">
      <w:pPr>
        <w:pStyle w:val="a7"/>
        <w:widowControl w:val="0"/>
        <w:numPr>
          <w:ilvl w:val="0"/>
          <w:numId w:val="10"/>
        </w:numPr>
        <w:spacing w:after="0" w:line="360" w:lineRule="auto"/>
        <w:contextualSpacing w:val="0"/>
      </w:pPr>
      <w:r>
        <w:t>Quantum Mechanics</w:t>
      </w:r>
      <w:r w:rsidR="00D91281">
        <w:t xml:space="preserve"> (4 Units)</w:t>
      </w:r>
    </w:p>
    <w:p w14:paraId="60BDBD33" w14:textId="128347B7" w:rsidR="00D05148" w:rsidRDefault="00D05148" w:rsidP="00524F1D">
      <w:pPr>
        <w:pStyle w:val="a7"/>
        <w:widowControl w:val="0"/>
        <w:numPr>
          <w:ilvl w:val="0"/>
          <w:numId w:val="10"/>
        </w:numPr>
        <w:spacing w:after="0" w:line="360" w:lineRule="auto"/>
        <w:contextualSpacing w:val="0"/>
      </w:pPr>
      <w:r>
        <w:t>Quantum Mechanics</w:t>
      </w:r>
      <w:r w:rsidR="00D91281">
        <w:t xml:space="preserve"> (4 Units)</w:t>
      </w:r>
    </w:p>
    <w:p w14:paraId="6A103620" w14:textId="54B6164F" w:rsidR="00D05148" w:rsidRDefault="00D05148" w:rsidP="00524F1D">
      <w:pPr>
        <w:pStyle w:val="a7"/>
        <w:widowControl w:val="0"/>
        <w:numPr>
          <w:ilvl w:val="0"/>
          <w:numId w:val="10"/>
        </w:numPr>
        <w:spacing w:after="0" w:line="360" w:lineRule="auto"/>
        <w:contextualSpacing w:val="0"/>
      </w:pPr>
      <w:r>
        <w:t>Modern Atomic Physics</w:t>
      </w:r>
      <w:r w:rsidR="00D91281">
        <w:t xml:space="preserve"> (3 Units)</w:t>
      </w:r>
    </w:p>
    <w:p w14:paraId="0AF95959" w14:textId="72C63D43" w:rsidR="00D05148" w:rsidRDefault="00D05148" w:rsidP="00524F1D">
      <w:pPr>
        <w:pStyle w:val="a7"/>
        <w:widowControl w:val="0"/>
        <w:numPr>
          <w:ilvl w:val="0"/>
          <w:numId w:val="10"/>
        </w:numPr>
        <w:spacing w:after="0" w:line="360" w:lineRule="auto"/>
        <w:contextualSpacing w:val="0"/>
      </w:pPr>
      <w:r>
        <w:t>Special Relativity and General Relativity</w:t>
      </w:r>
      <w:r w:rsidR="00D91281">
        <w:t xml:space="preserve"> (3 Units)</w:t>
      </w:r>
    </w:p>
    <w:p w14:paraId="1AE55824" w14:textId="6F6DE03E" w:rsidR="00D05148" w:rsidRDefault="00D05148" w:rsidP="00524F1D">
      <w:pPr>
        <w:pStyle w:val="a7"/>
        <w:widowControl w:val="0"/>
        <w:numPr>
          <w:ilvl w:val="0"/>
          <w:numId w:val="10"/>
        </w:numPr>
        <w:spacing w:after="0" w:line="360" w:lineRule="auto"/>
        <w:contextualSpacing w:val="0"/>
      </w:pPr>
      <w:r>
        <w:t>Solid State Physics</w:t>
      </w:r>
      <w:r w:rsidR="00D91281">
        <w:t xml:space="preserve"> (4 Units)</w:t>
      </w:r>
    </w:p>
    <w:p w14:paraId="6B732861" w14:textId="2FE689DD" w:rsidR="00D05148" w:rsidRDefault="00D05148" w:rsidP="00524F1D">
      <w:pPr>
        <w:pStyle w:val="a7"/>
        <w:widowControl w:val="0"/>
        <w:numPr>
          <w:ilvl w:val="0"/>
          <w:numId w:val="10"/>
        </w:numPr>
        <w:spacing w:after="0" w:line="360" w:lineRule="auto"/>
        <w:contextualSpacing w:val="0"/>
      </w:pPr>
      <w:r>
        <w:t>Solid State Physics</w:t>
      </w:r>
      <w:r w:rsidR="00D91281">
        <w:t xml:space="preserve"> (3 Units)</w:t>
      </w:r>
    </w:p>
    <w:p w14:paraId="3BE10022" w14:textId="093E8B6A" w:rsidR="00D05148" w:rsidRDefault="00D05148" w:rsidP="00524F1D">
      <w:pPr>
        <w:pStyle w:val="a7"/>
        <w:widowControl w:val="0"/>
        <w:numPr>
          <w:ilvl w:val="0"/>
          <w:numId w:val="10"/>
        </w:numPr>
        <w:spacing w:after="0" w:line="360" w:lineRule="auto"/>
        <w:contextualSpacing w:val="0"/>
      </w:pPr>
      <w:r>
        <w:t>Introduction to Plasma Physics</w:t>
      </w:r>
      <w:r w:rsidR="00D91281">
        <w:t xml:space="preserve"> (4 Units)</w:t>
      </w:r>
    </w:p>
    <w:p w14:paraId="41CEEB99" w14:textId="08271DB0" w:rsidR="00D05148" w:rsidRDefault="00D05148" w:rsidP="00524F1D">
      <w:pPr>
        <w:pStyle w:val="a7"/>
        <w:widowControl w:val="0"/>
        <w:numPr>
          <w:ilvl w:val="0"/>
          <w:numId w:val="10"/>
        </w:numPr>
        <w:spacing w:after="0" w:line="360" w:lineRule="auto"/>
        <w:contextualSpacing w:val="0"/>
      </w:pPr>
      <w:r>
        <w:t>Elective Physics: Special Topics</w:t>
      </w:r>
      <w:r w:rsidR="00D91281">
        <w:t xml:space="preserve"> (3 Units)</w:t>
      </w:r>
    </w:p>
    <w:p w14:paraId="3A311EDB" w14:textId="34952BBF" w:rsidR="00D05148" w:rsidRDefault="00D05148" w:rsidP="00524F1D">
      <w:pPr>
        <w:pStyle w:val="a7"/>
        <w:widowControl w:val="0"/>
        <w:numPr>
          <w:ilvl w:val="0"/>
          <w:numId w:val="10"/>
        </w:numPr>
        <w:spacing w:after="0" w:line="360" w:lineRule="auto"/>
        <w:contextualSpacing w:val="0"/>
      </w:pPr>
      <w:r>
        <w:t>Relativistic Astrophysics and Cosmology</w:t>
      </w:r>
      <w:r w:rsidR="00D91281">
        <w:t xml:space="preserve"> (4 Units)</w:t>
      </w:r>
    </w:p>
    <w:p w14:paraId="09797BF9" w14:textId="02AE9208" w:rsidR="00D05148" w:rsidRDefault="00D05148" w:rsidP="00524F1D">
      <w:pPr>
        <w:pStyle w:val="a7"/>
        <w:widowControl w:val="0"/>
        <w:numPr>
          <w:ilvl w:val="0"/>
          <w:numId w:val="10"/>
        </w:numPr>
        <w:spacing w:after="0" w:line="360" w:lineRule="auto"/>
        <w:contextualSpacing w:val="0"/>
      </w:pPr>
      <w:r>
        <w:t>Principles of Molecular Biophysics</w:t>
      </w:r>
      <w:r w:rsidR="00D91281">
        <w:t xml:space="preserve"> (3 Units)</w:t>
      </w:r>
    </w:p>
    <w:p w14:paraId="1495ACB7" w14:textId="6D8EA279" w:rsidR="00D05148" w:rsidRDefault="00D05148" w:rsidP="00524F1D">
      <w:pPr>
        <w:pStyle w:val="a7"/>
        <w:widowControl w:val="0"/>
        <w:numPr>
          <w:ilvl w:val="0"/>
          <w:numId w:val="10"/>
        </w:numPr>
        <w:spacing w:after="0" w:line="360" w:lineRule="auto"/>
        <w:contextualSpacing w:val="0"/>
      </w:pPr>
      <w:r>
        <w:t>Bayesian Data Analysis and Machine Learning for Physical Sciences</w:t>
      </w:r>
      <w:r w:rsidR="00D91281">
        <w:t xml:space="preserve"> (4 Units)</w:t>
      </w:r>
    </w:p>
    <w:p w14:paraId="4D0FB73B" w14:textId="469F8C6E" w:rsidR="00D05148" w:rsidRDefault="00D05148" w:rsidP="00524F1D">
      <w:pPr>
        <w:pStyle w:val="a7"/>
        <w:widowControl w:val="0"/>
        <w:numPr>
          <w:ilvl w:val="0"/>
          <w:numId w:val="10"/>
        </w:numPr>
        <w:spacing w:after="0" w:line="360" w:lineRule="auto"/>
        <w:contextualSpacing w:val="0"/>
      </w:pPr>
      <w:r>
        <w:t>Physics Honors Course</w:t>
      </w:r>
      <w:r w:rsidR="00D91281">
        <w:t xml:space="preserve"> (2 Units)</w:t>
      </w:r>
    </w:p>
    <w:p w14:paraId="08142BB1" w14:textId="6178B404" w:rsidR="00D05148" w:rsidRPr="00D05148" w:rsidRDefault="00D05148" w:rsidP="00524F1D">
      <w:pPr>
        <w:pStyle w:val="a7"/>
        <w:widowControl w:val="0"/>
        <w:numPr>
          <w:ilvl w:val="0"/>
          <w:numId w:val="10"/>
        </w:numPr>
        <w:spacing w:after="0" w:line="360" w:lineRule="auto"/>
        <w:contextualSpacing w:val="0"/>
        <w:sectPr w:rsidR="00D05148" w:rsidRPr="00D05148" w:rsidSect="006A649C">
          <w:type w:val="continuous"/>
          <w:pgSz w:w="12240" w:h="15840"/>
          <w:pgMar w:top="1440" w:right="1080" w:bottom="1440" w:left="1080" w:header="720" w:footer="720" w:gutter="0"/>
          <w:cols w:num="2" w:space="720"/>
          <w:docGrid w:linePitch="360"/>
        </w:sectPr>
      </w:pPr>
      <w:r>
        <w:t>Quantum Information Science and Technology</w:t>
      </w:r>
      <w:r w:rsidR="00D91281">
        <w:t xml:space="preserve"> (3 Units)</w:t>
      </w:r>
    </w:p>
    <w:p w14:paraId="650338BD" w14:textId="64F8252E" w:rsidR="00D05148" w:rsidRPr="00524F1D" w:rsidRDefault="00D05148" w:rsidP="00524F1D">
      <w:pPr>
        <w:tabs>
          <w:tab w:val="left" w:pos="8080"/>
        </w:tabs>
        <w:spacing w:line="360" w:lineRule="auto"/>
        <w:ind w:firstLineChars="200" w:firstLine="420"/>
        <w:rPr>
          <w:rFonts w:asciiTheme="minorEastAsia" w:hAnsiTheme="minorEastAsia" w:cs="Noto Sans"/>
        </w:rPr>
      </w:pPr>
      <w:r w:rsidRPr="00524F1D">
        <w:rPr>
          <w:rFonts w:asciiTheme="minorEastAsia" w:hAnsiTheme="minorEastAsia" w:cs="Noto Sans" w:hint="eastAsia"/>
        </w:rPr>
        <w:t>注：录取后伯克利物理系会联系学生，提供当年课程清单</w:t>
      </w:r>
    </w:p>
    <w:p w14:paraId="74055F5B" w14:textId="7761AC60" w:rsidR="00D05148" w:rsidRPr="008831BD" w:rsidRDefault="00D05148" w:rsidP="00524F1D">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8831BD">
        <w:rPr>
          <w:rFonts w:ascii="宋体" w:eastAsia="宋体" w:hAnsi="宋体" w:cstheme="minorEastAsia" w:hint="eastAsia"/>
          <w:b/>
          <w:bCs/>
          <w:kern w:val="2"/>
          <w:sz w:val="21"/>
          <w:szCs w:val="21"/>
        </w:rPr>
        <w:t>2）</w:t>
      </w:r>
      <w:r w:rsidR="001B2085" w:rsidRPr="008831BD">
        <w:rPr>
          <w:rFonts w:ascii="宋体" w:eastAsia="宋体" w:hAnsi="宋体" w:cstheme="minorEastAsia" w:hint="eastAsia"/>
          <w:b/>
          <w:bCs/>
          <w:kern w:val="2"/>
          <w:sz w:val="21"/>
          <w:szCs w:val="21"/>
        </w:rPr>
        <w:t>课外活动</w:t>
      </w:r>
    </w:p>
    <w:p w14:paraId="0D280D03" w14:textId="77777777" w:rsidR="00D05148" w:rsidRPr="00D05148" w:rsidRDefault="00D05148" w:rsidP="00524F1D">
      <w:pPr>
        <w:pStyle w:val="a7"/>
        <w:numPr>
          <w:ilvl w:val="0"/>
          <w:numId w:val="14"/>
        </w:numPr>
        <w:tabs>
          <w:tab w:val="left" w:pos="8080"/>
        </w:tabs>
        <w:spacing w:after="0" w:line="360" w:lineRule="auto"/>
        <w:rPr>
          <w:rFonts w:ascii="宋体" w:eastAsia="宋体" w:hAnsi="宋体" w:cs="宋体"/>
          <w:spacing w:val="-7"/>
          <w:sz w:val="21"/>
          <w:szCs w:val="21"/>
        </w:rPr>
      </w:pPr>
      <w:r w:rsidRPr="00D05148">
        <w:rPr>
          <w:rFonts w:ascii="宋体" w:eastAsia="宋体" w:hAnsi="宋体" w:cs="宋体" w:hint="eastAsia"/>
          <w:spacing w:val="-7"/>
          <w:sz w:val="21"/>
          <w:szCs w:val="21"/>
        </w:rPr>
        <w:t>师生午餐会。学校会组织参与项目的学生与教授经常性共进午餐，在小范围、非正式的环境下和物理系教授们就学术及科研进行亲密沟通；</w:t>
      </w:r>
    </w:p>
    <w:p w14:paraId="5487F5BE" w14:textId="77777777" w:rsidR="00D05148" w:rsidRPr="00D05148" w:rsidRDefault="00D05148" w:rsidP="00524F1D">
      <w:pPr>
        <w:pStyle w:val="a7"/>
        <w:numPr>
          <w:ilvl w:val="0"/>
          <w:numId w:val="14"/>
        </w:numPr>
        <w:tabs>
          <w:tab w:val="left" w:pos="8080"/>
        </w:tabs>
        <w:spacing w:after="0" w:line="360" w:lineRule="auto"/>
        <w:rPr>
          <w:rFonts w:ascii="宋体" w:eastAsia="宋体" w:hAnsi="宋体" w:cs="宋体"/>
          <w:spacing w:val="-7"/>
          <w:sz w:val="21"/>
          <w:szCs w:val="21"/>
        </w:rPr>
      </w:pPr>
      <w:r w:rsidRPr="00D05148">
        <w:rPr>
          <w:rFonts w:ascii="宋体" w:eastAsia="宋体" w:hAnsi="宋体" w:cs="Noto Sans" w:hint="eastAsia"/>
          <w:sz w:val="21"/>
          <w:szCs w:val="21"/>
        </w:rPr>
        <w:t>研究生项目申请指导：学生可参加学校提供的研究生入学及申请指导讲座，获得第一手申请研究生的干货信息；</w:t>
      </w:r>
    </w:p>
    <w:p w14:paraId="7EEB6910" w14:textId="77777777" w:rsidR="00D05148" w:rsidRPr="00D05148" w:rsidRDefault="00D05148" w:rsidP="00524F1D">
      <w:pPr>
        <w:pStyle w:val="a7"/>
        <w:numPr>
          <w:ilvl w:val="0"/>
          <w:numId w:val="14"/>
        </w:numPr>
        <w:tabs>
          <w:tab w:val="left" w:pos="8080"/>
        </w:tabs>
        <w:spacing w:after="0" w:line="360" w:lineRule="auto"/>
        <w:rPr>
          <w:rFonts w:ascii="宋体" w:eastAsia="宋体" w:hAnsi="宋体" w:cs="宋体"/>
          <w:spacing w:val="-7"/>
          <w:sz w:val="21"/>
          <w:szCs w:val="21"/>
        </w:rPr>
      </w:pPr>
      <w:r w:rsidRPr="00D05148">
        <w:rPr>
          <w:rFonts w:ascii="宋体" w:eastAsia="宋体" w:hAnsi="宋体" w:cs="Noto Sans" w:hint="eastAsia"/>
          <w:sz w:val="21"/>
          <w:szCs w:val="21"/>
        </w:rPr>
        <w:t>春季学期参与项目的学生可参加学校一年一度的学生年度科研海报展览；</w:t>
      </w:r>
    </w:p>
    <w:p w14:paraId="282A925C" w14:textId="77777777" w:rsidR="00D05148" w:rsidRPr="00D05148" w:rsidRDefault="00D05148" w:rsidP="00524F1D">
      <w:pPr>
        <w:pStyle w:val="a7"/>
        <w:numPr>
          <w:ilvl w:val="0"/>
          <w:numId w:val="14"/>
        </w:numPr>
        <w:tabs>
          <w:tab w:val="left" w:pos="8080"/>
        </w:tabs>
        <w:spacing w:after="0" w:line="360" w:lineRule="auto"/>
        <w:rPr>
          <w:rFonts w:ascii="宋体" w:eastAsia="宋体" w:hAnsi="宋体" w:cs="宋体"/>
          <w:spacing w:val="-7"/>
          <w:sz w:val="21"/>
          <w:szCs w:val="21"/>
        </w:rPr>
      </w:pPr>
      <w:r w:rsidRPr="00D05148">
        <w:rPr>
          <w:rFonts w:ascii="宋体" w:eastAsia="宋体" w:hAnsi="宋体" w:cs="Noto Sans" w:hint="eastAsia"/>
          <w:sz w:val="21"/>
          <w:szCs w:val="21"/>
        </w:rPr>
        <w:t>科研实验室参访；</w:t>
      </w:r>
    </w:p>
    <w:p w14:paraId="5B9EBC5B" w14:textId="0EC3904D" w:rsidR="00D05148" w:rsidRPr="00D05148" w:rsidRDefault="00D05148" w:rsidP="00524F1D">
      <w:pPr>
        <w:pStyle w:val="a7"/>
        <w:numPr>
          <w:ilvl w:val="0"/>
          <w:numId w:val="14"/>
        </w:numPr>
        <w:tabs>
          <w:tab w:val="left" w:pos="8080"/>
        </w:tabs>
        <w:spacing w:after="0" w:line="360" w:lineRule="auto"/>
        <w:rPr>
          <w:rFonts w:ascii="宋体" w:eastAsia="宋体" w:hAnsi="宋体" w:cs="宋体"/>
          <w:spacing w:val="-7"/>
          <w:sz w:val="21"/>
          <w:szCs w:val="21"/>
        </w:rPr>
      </w:pPr>
      <w:r>
        <w:rPr>
          <w:rFonts w:ascii="宋体" w:eastAsia="宋体" w:hAnsi="宋体" w:cs="Noto Sans" w:hint="eastAsia"/>
          <w:sz w:val="21"/>
          <w:szCs w:val="21"/>
        </w:rPr>
        <w:lastRenderedPageBreak/>
        <w:t>社会文化活动：学生可</w:t>
      </w:r>
      <w:r w:rsidRPr="00D05148">
        <w:rPr>
          <w:rFonts w:ascii="宋体" w:eastAsia="宋体" w:hAnsi="宋体" w:cs="Noto Sans" w:hint="eastAsia"/>
          <w:sz w:val="21"/>
          <w:szCs w:val="21"/>
        </w:rPr>
        <w:t>参观劳伦斯科学馆</w:t>
      </w:r>
      <w:r>
        <w:rPr>
          <w:rFonts w:ascii="宋体" w:eastAsia="宋体" w:hAnsi="宋体" w:cs="Noto Sans" w:hint="eastAsia"/>
          <w:sz w:val="21"/>
          <w:szCs w:val="21"/>
        </w:rPr>
        <w:t>、</w:t>
      </w:r>
      <w:r w:rsidRPr="00D05148">
        <w:rPr>
          <w:rFonts w:ascii="宋体" w:eastAsia="宋体" w:hAnsi="宋体" w:cs="Noto Sans" w:hint="eastAsia"/>
          <w:sz w:val="21"/>
          <w:szCs w:val="21"/>
        </w:rPr>
        <w:t>太平洋海岸线的观光游</w:t>
      </w:r>
      <w:r>
        <w:rPr>
          <w:rFonts w:ascii="宋体" w:eastAsia="宋体" w:hAnsi="宋体" w:cs="Noto Sans" w:hint="eastAsia"/>
          <w:sz w:val="21"/>
          <w:szCs w:val="21"/>
        </w:rPr>
        <w:t>，</w:t>
      </w:r>
      <w:r w:rsidRPr="00D05148">
        <w:rPr>
          <w:rFonts w:ascii="宋体" w:eastAsia="宋体" w:hAnsi="宋体" w:cs="Noto Sans" w:hint="eastAsia"/>
          <w:sz w:val="21"/>
          <w:szCs w:val="21"/>
        </w:rPr>
        <w:t>实地考察附近的城市，包括旧金山</w:t>
      </w:r>
      <w:r w:rsidR="004A2E9D">
        <w:rPr>
          <w:rFonts w:ascii="宋体" w:eastAsia="宋体" w:hAnsi="宋体" w:cs="Noto Sans" w:hint="eastAsia"/>
          <w:sz w:val="21"/>
          <w:szCs w:val="21"/>
        </w:rPr>
        <w:t>、</w:t>
      </w:r>
      <w:r w:rsidRPr="00D05148">
        <w:rPr>
          <w:rFonts w:ascii="宋体" w:eastAsia="宋体" w:hAnsi="宋体" w:cs="Noto Sans" w:hint="eastAsia"/>
          <w:sz w:val="21"/>
          <w:szCs w:val="21"/>
        </w:rPr>
        <w:t>纳帕</w:t>
      </w:r>
      <w:r w:rsidR="004A2E9D">
        <w:rPr>
          <w:rFonts w:ascii="宋体" w:eastAsia="宋体" w:hAnsi="宋体" w:cs="Noto Sans" w:hint="eastAsia"/>
          <w:sz w:val="21"/>
          <w:szCs w:val="21"/>
        </w:rPr>
        <w:t>、</w:t>
      </w:r>
      <w:r w:rsidRPr="00D05148">
        <w:rPr>
          <w:rFonts w:ascii="宋体" w:eastAsia="宋体" w:hAnsi="宋体" w:cs="Noto Sans" w:hint="eastAsia"/>
          <w:sz w:val="21"/>
          <w:szCs w:val="21"/>
        </w:rPr>
        <w:t>半月湾</w:t>
      </w:r>
      <w:r w:rsidR="004A2E9D">
        <w:rPr>
          <w:rFonts w:ascii="宋体" w:eastAsia="宋体" w:hAnsi="宋体" w:cs="Noto Sans" w:hint="eastAsia"/>
          <w:sz w:val="21"/>
          <w:szCs w:val="21"/>
        </w:rPr>
        <w:t>、</w:t>
      </w:r>
      <w:r w:rsidRPr="00D05148">
        <w:rPr>
          <w:rFonts w:ascii="宋体" w:eastAsia="宋体" w:hAnsi="宋体" w:cs="Noto Sans" w:hint="eastAsia"/>
          <w:sz w:val="21"/>
          <w:szCs w:val="21"/>
        </w:rPr>
        <w:t>蒙特雷</w:t>
      </w:r>
      <w:r>
        <w:rPr>
          <w:rFonts w:ascii="宋体" w:eastAsia="宋体" w:hAnsi="宋体" w:cs="Noto Sans" w:hint="eastAsia"/>
          <w:sz w:val="21"/>
          <w:szCs w:val="21"/>
        </w:rPr>
        <w:t>等</w:t>
      </w:r>
    </w:p>
    <w:p w14:paraId="6EE9A6C6" w14:textId="3CE12928" w:rsidR="001A50B5" w:rsidRDefault="00D05148" w:rsidP="00524F1D">
      <w:pPr>
        <w:pStyle w:val="a3"/>
        <w:widowControl/>
        <w:spacing w:beforeAutospacing="0" w:afterAutospacing="0" w:line="360" w:lineRule="auto"/>
        <w:ind w:firstLineChars="201" w:firstLine="424"/>
        <w:jc w:val="both"/>
        <w:rPr>
          <w:rFonts w:ascii="宋体" w:eastAsia="宋体" w:hAnsi="宋体" w:cstheme="minorEastAsia"/>
          <w:kern w:val="2"/>
          <w:sz w:val="21"/>
        </w:rPr>
      </w:pPr>
      <w:r w:rsidRPr="008831BD">
        <w:rPr>
          <w:rFonts w:ascii="宋体" w:eastAsia="宋体" w:hAnsi="宋体" w:cstheme="minorEastAsia"/>
          <w:b/>
          <w:bCs/>
          <w:kern w:val="2"/>
          <w:sz w:val="21"/>
          <w:szCs w:val="21"/>
        </w:rPr>
        <w:t>3</w:t>
      </w:r>
      <w:r w:rsidR="001A50B5" w:rsidRPr="008831BD">
        <w:rPr>
          <w:rFonts w:ascii="宋体" w:eastAsia="宋体" w:hAnsi="宋体" w:cstheme="minorEastAsia" w:hint="eastAsia"/>
          <w:b/>
          <w:bCs/>
          <w:kern w:val="2"/>
          <w:sz w:val="21"/>
          <w:szCs w:val="21"/>
        </w:rPr>
        <w:t>）项目时间：</w:t>
      </w:r>
      <w:r w:rsidR="001A50B5" w:rsidRPr="006539D7">
        <w:rPr>
          <w:rFonts w:ascii="宋体" w:eastAsia="宋体" w:hAnsi="宋体" w:cstheme="minorEastAsia" w:hint="eastAsia"/>
          <w:kern w:val="2"/>
          <w:sz w:val="21"/>
        </w:rPr>
        <w:t>秋季学期：</w:t>
      </w:r>
      <w:r w:rsidR="001A50B5" w:rsidRPr="006539D7">
        <w:rPr>
          <w:rFonts w:ascii="宋体" w:eastAsia="宋体" w:hAnsi="宋体" w:cstheme="minorEastAsia"/>
          <w:kern w:val="2"/>
          <w:sz w:val="21"/>
        </w:rPr>
        <w:t>8月 – 12月 | 春季学期：1月 – 5月 | 学年：8月 –5月</w:t>
      </w:r>
    </w:p>
    <w:p w14:paraId="14AFF198" w14:textId="4330924D" w:rsidR="001A50B5" w:rsidRDefault="007D589D" w:rsidP="00524F1D">
      <w:pPr>
        <w:pStyle w:val="a3"/>
        <w:widowControl/>
        <w:spacing w:beforeAutospacing="0" w:afterAutospacing="0" w:line="360" w:lineRule="auto"/>
        <w:ind w:leftChars="179" w:left="376"/>
        <w:jc w:val="both"/>
        <w:rPr>
          <w:rFonts w:ascii="宋体" w:eastAsia="宋体" w:hAnsi="宋体" w:cstheme="minorEastAsia"/>
          <w:kern w:val="2"/>
          <w:sz w:val="21"/>
        </w:rPr>
      </w:pPr>
      <w:r w:rsidRPr="008831BD">
        <w:rPr>
          <w:rFonts w:ascii="宋体" w:eastAsia="宋体" w:hAnsi="宋体" w:cstheme="minorEastAsia"/>
          <w:b/>
          <w:bCs/>
          <w:kern w:val="2"/>
          <w:sz w:val="21"/>
        </w:rPr>
        <w:t>4</w:t>
      </w:r>
      <w:r w:rsidR="00E81B04" w:rsidRPr="008831BD">
        <w:rPr>
          <w:rFonts w:ascii="宋体" w:eastAsia="宋体" w:hAnsi="宋体" w:cstheme="minorEastAsia" w:hint="eastAsia"/>
          <w:b/>
          <w:bCs/>
          <w:kern w:val="2"/>
          <w:sz w:val="21"/>
        </w:rPr>
        <w:t>）项目收获：</w:t>
      </w:r>
      <w:r w:rsidR="00E81B04" w:rsidRPr="00E81B04">
        <w:rPr>
          <w:rFonts w:ascii="宋体" w:eastAsia="宋体" w:hAnsi="宋体" w:cstheme="minorEastAsia" w:hint="eastAsia"/>
          <w:kern w:val="2"/>
          <w:sz w:val="21"/>
        </w:rPr>
        <w:t>国际化交流经历与视野</w:t>
      </w:r>
      <w:r w:rsidR="00F94D26">
        <w:rPr>
          <w:rFonts w:ascii="宋体" w:eastAsia="宋体" w:hAnsi="宋体" w:cstheme="minorEastAsia" w:hint="eastAsia"/>
          <w:kern w:val="2"/>
          <w:sz w:val="21"/>
        </w:rPr>
        <w:t>；</w:t>
      </w:r>
      <w:r w:rsidR="00E81B04" w:rsidRPr="00E81B04">
        <w:rPr>
          <w:rFonts w:ascii="宋体" w:eastAsia="宋体" w:hAnsi="宋体" w:cstheme="minorEastAsia" w:hint="eastAsia"/>
          <w:kern w:val="2"/>
          <w:sz w:val="21"/>
        </w:rPr>
        <w:t>加州大学伯克利分校官方成绩单和学分</w:t>
      </w:r>
      <w:r w:rsidR="00D05148">
        <w:rPr>
          <w:rFonts w:ascii="宋体" w:eastAsia="宋体" w:hAnsi="宋体" w:cstheme="minorEastAsia" w:hint="eastAsia"/>
          <w:kern w:val="2"/>
          <w:sz w:val="21"/>
        </w:rPr>
        <w:t>；</w:t>
      </w:r>
      <w:r w:rsidR="000314FE">
        <w:rPr>
          <w:rFonts w:ascii="宋体" w:eastAsia="宋体" w:hAnsi="宋体" w:cstheme="minorEastAsia" w:hint="eastAsia"/>
          <w:kern w:val="2"/>
          <w:sz w:val="21"/>
        </w:rPr>
        <w:t>从师于世界物理界顶尖学者、与物理学精英学生同窗，获得推荐信机会和多元化人脉；学习物理学最前沿的课程；参与学术交流活动；获得第一手申请顶尖研究生课程及物理方向就业的信息</w:t>
      </w:r>
      <w:r w:rsidR="00E81B04">
        <w:rPr>
          <w:rFonts w:ascii="宋体" w:eastAsia="宋体" w:hAnsi="宋体" w:cstheme="minorEastAsia" w:hint="eastAsia"/>
          <w:kern w:val="2"/>
          <w:sz w:val="21"/>
        </w:rPr>
        <w:t>。</w:t>
      </w:r>
    </w:p>
    <w:p w14:paraId="2DB0C3E8" w14:textId="6196658D" w:rsidR="00317F03" w:rsidRDefault="008831BD" w:rsidP="00524F1D">
      <w:pPr>
        <w:pStyle w:val="a3"/>
        <w:widowControl/>
        <w:spacing w:beforeAutospacing="0" w:afterAutospacing="0" w:line="360" w:lineRule="auto"/>
        <w:ind w:leftChars="179" w:left="376"/>
        <w:jc w:val="both"/>
        <w:rPr>
          <w:rFonts w:ascii="宋体" w:eastAsia="宋体" w:hAnsi="宋体" w:cstheme="minorEastAsia"/>
          <w:kern w:val="2"/>
          <w:sz w:val="21"/>
        </w:rPr>
      </w:pPr>
      <w:r>
        <w:rPr>
          <w:rFonts w:ascii="宋体" w:eastAsia="宋体" w:hAnsi="宋体" w:cstheme="minorEastAsia"/>
          <w:b/>
          <w:bCs/>
          <w:kern w:val="2"/>
          <w:sz w:val="21"/>
        </w:rPr>
        <w:t>5</w:t>
      </w:r>
      <w:r w:rsidR="00F94D26" w:rsidRPr="008831BD">
        <w:rPr>
          <w:rFonts w:ascii="宋体" w:eastAsia="宋体" w:hAnsi="宋体" w:cstheme="minorEastAsia" w:hint="eastAsia"/>
          <w:b/>
          <w:bCs/>
          <w:kern w:val="2"/>
          <w:sz w:val="21"/>
        </w:rPr>
        <w:t>）</w:t>
      </w:r>
      <w:r w:rsidR="00317F03" w:rsidRPr="008831BD">
        <w:rPr>
          <w:rFonts w:ascii="宋体" w:eastAsia="宋体" w:hAnsi="宋体" w:cstheme="minorEastAsia" w:hint="eastAsia"/>
          <w:b/>
          <w:bCs/>
          <w:kern w:val="2"/>
          <w:sz w:val="21"/>
        </w:rPr>
        <w:t>住宿安排：</w:t>
      </w:r>
      <w:r w:rsidR="00317F03">
        <w:rPr>
          <w:rFonts w:ascii="宋体" w:eastAsia="宋体" w:hAnsi="宋体" w:cstheme="minorEastAsia" w:hint="eastAsia"/>
          <w:kern w:val="2"/>
          <w:sz w:val="21"/>
        </w:rPr>
        <w:t>S</w:t>
      </w:r>
      <w:r w:rsidR="00317F03">
        <w:rPr>
          <w:rFonts w:ascii="宋体" w:eastAsia="宋体" w:hAnsi="宋体" w:cstheme="minorEastAsia"/>
          <w:kern w:val="2"/>
          <w:sz w:val="21"/>
        </w:rPr>
        <w:t>AF</w:t>
      </w:r>
      <w:r w:rsidR="00317F03">
        <w:rPr>
          <w:rFonts w:ascii="宋体" w:eastAsia="宋体" w:hAnsi="宋体" w:cstheme="minorEastAsia" w:hint="eastAsia"/>
          <w:kern w:val="2"/>
          <w:sz w:val="21"/>
        </w:rPr>
        <w:t>统一为学生安排住宿，入住校外学生公寓三人间或双人间，内设床、桌子、柜子等家具，共用起居室和浴室；公寓楼内设有自习室、多媒体室、屋顶露台。</w:t>
      </w:r>
    </w:p>
    <w:p w14:paraId="71586109" w14:textId="77777777" w:rsidR="00400089" w:rsidRDefault="00400089" w:rsidP="00524F1D">
      <w:pPr>
        <w:pStyle w:val="a3"/>
        <w:widowControl/>
        <w:spacing w:beforeAutospacing="0" w:afterAutospacing="0" w:line="360" w:lineRule="auto"/>
        <w:ind w:leftChars="300" w:left="1110" w:hangingChars="200" w:hanging="480"/>
        <w:jc w:val="both"/>
        <w:rPr>
          <w:rFonts w:ascii="宋体" w:eastAsia="宋体" w:hAnsi="宋体" w:cstheme="minorEastAsia"/>
          <w:kern w:val="2"/>
          <w:sz w:val="21"/>
        </w:rPr>
      </w:pPr>
      <w:r>
        <w:rPr>
          <w:noProof/>
        </w:rPr>
        <w:drawing>
          <wp:anchor distT="0" distB="0" distL="114300" distR="114300" simplePos="0" relativeHeight="251658240" behindDoc="0" locked="0" layoutInCell="1" allowOverlap="1" wp14:anchorId="7A225381" wp14:editId="11EA6717">
            <wp:simplePos x="0" y="0"/>
            <wp:positionH relativeFrom="column">
              <wp:posOffset>3190875</wp:posOffset>
            </wp:positionH>
            <wp:positionV relativeFrom="paragraph">
              <wp:posOffset>32385</wp:posOffset>
            </wp:positionV>
            <wp:extent cx="2562225" cy="1584174"/>
            <wp:effectExtent l="0" t="0" r="0" b="0"/>
            <wp:wrapNone/>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63919" cy="1585221"/>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8818E22" wp14:editId="4D3691B5">
            <wp:extent cx="2710877" cy="1619250"/>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10"/>
                    <a:stretch>
                      <a:fillRect/>
                    </a:stretch>
                  </pic:blipFill>
                  <pic:spPr>
                    <a:xfrm>
                      <a:off x="0" y="0"/>
                      <a:ext cx="2720510" cy="1625004"/>
                    </a:xfrm>
                    <a:prstGeom prst="rect">
                      <a:avLst/>
                    </a:prstGeom>
                  </pic:spPr>
                </pic:pic>
              </a:graphicData>
            </a:graphic>
          </wp:inline>
        </w:drawing>
      </w:r>
    </w:p>
    <w:p w14:paraId="668F9A97" w14:textId="77777777" w:rsidR="00400089" w:rsidRPr="00D856F6" w:rsidRDefault="00400089" w:rsidP="00524F1D">
      <w:pPr>
        <w:spacing w:line="360" w:lineRule="auto"/>
        <w:jc w:val="center"/>
        <w:rPr>
          <w:rFonts w:asciiTheme="minorEastAsia" w:hAnsiTheme="minorEastAsia" w:cs="Noto Sans"/>
          <w:i/>
          <w:iCs/>
          <w:sz w:val="20"/>
          <w:szCs w:val="20"/>
        </w:rPr>
      </w:pPr>
      <w:r w:rsidRPr="00D856F6">
        <w:rPr>
          <w:rFonts w:asciiTheme="minorEastAsia" w:hAnsiTheme="minorEastAsia" w:cs="Noto Sans" w:hint="eastAsia"/>
          <w:i/>
          <w:iCs/>
          <w:sz w:val="20"/>
          <w:szCs w:val="20"/>
        </w:rPr>
        <w:t>注：以上住宿图片仅供参考，请以实际安排为准。</w:t>
      </w:r>
    </w:p>
    <w:p w14:paraId="2E2A8AAB" w14:textId="77777777" w:rsidR="00F94D26" w:rsidRDefault="00A946CB" w:rsidP="00524F1D">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sidRPr="008831BD">
        <w:rPr>
          <w:rFonts w:ascii="宋体" w:eastAsia="宋体" w:hAnsi="宋体" w:cstheme="minorEastAsia"/>
          <w:b/>
          <w:bCs/>
          <w:kern w:val="2"/>
          <w:sz w:val="21"/>
        </w:rPr>
        <w:t>6</w:t>
      </w:r>
      <w:r w:rsidR="00317F03" w:rsidRPr="008831BD">
        <w:rPr>
          <w:rFonts w:ascii="宋体" w:eastAsia="宋体" w:hAnsi="宋体" w:cstheme="minorEastAsia" w:hint="eastAsia"/>
          <w:b/>
          <w:bCs/>
          <w:kern w:val="2"/>
          <w:sz w:val="21"/>
        </w:rPr>
        <w:t>）</w:t>
      </w:r>
      <w:r w:rsidR="00F94D26" w:rsidRPr="008831BD">
        <w:rPr>
          <w:rFonts w:ascii="宋体" w:eastAsia="宋体" w:hAnsi="宋体" w:cstheme="minorEastAsia" w:hint="eastAsia"/>
          <w:b/>
          <w:bCs/>
          <w:kern w:val="2"/>
          <w:sz w:val="21"/>
        </w:rPr>
        <w:t>S</w:t>
      </w:r>
      <w:r w:rsidR="00F94D26" w:rsidRPr="008831BD">
        <w:rPr>
          <w:rFonts w:ascii="宋体" w:eastAsia="宋体" w:hAnsi="宋体" w:cstheme="minorEastAsia"/>
          <w:b/>
          <w:bCs/>
          <w:kern w:val="2"/>
          <w:sz w:val="21"/>
        </w:rPr>
        <w:t>AF</w:t>
      </w:r>
      <w:r w:rsidR="00F94D26" w:rsidRPr="008831BD">
        <w:rPr>
          <w:rFonts w:ascii="宋体" w:eastAsia="宋体" w:hAnsi="宋体" w:cstheme="minorEastAsia" w:hint="eastAsia"/>
          <w:b/>
          <w:bCs/>
          <w:kern w:val="2"/>
          <w:sz w:val="21"/>
        </w:rPr>
        <w:t>管理服务：</w:t>
      </w:r>
      <w:r w:rsidR="00400089">
        <w:rPr>
          <w:rFonts w:ascii="宋体" w:eastAsia="宋体" w:hAnsi="宋体" w:cstheme="minorEastAsia" w:hint="eastAsia"/>
          <w:kern w:val="2"/>
          <w:sz w:val="21"/>
        </w:rPr>
        <w:t>海外生活支持及应急保障服务；</w:t>
      </w:r>
      <w:r w:rsidR="00400089" w:rsidRPr="00400089">
        <w:rPr>
          <w:rFonts w:ascii="宋体" w:eastAsia="宋体" w:hAnsi="宋体" w:cstheme="minorEastAsia"/>
          <w:kern w:val="2"/>
          <w:sz w:val="21"/>
        </w:rPr>
        <w:t>7/24应急热线支持；</w:t>
      </w:r>
      <w:r w:rsidR="00400089">
        <w:rPr>
          <w:rFonts w:ascii="宋体" w:eastAsia="宋体" w:hAnsi="宋体" w:cstheme="minorEastAsia" w:hint="eastAsia"/>
          <w:kern w:val="2"/>
          <w:sz w:val="21"/>
        </w:rPr>
        <w:t>安全的海外住宿安排和保障；</w:t>
      </w:r>
      <w:r w:rsidR="00400089" w:rsidRPr="00715548">
        <w:rPr>
          <w:rFonts w:ascii="宋体" w:eastAsia="宋体" w:hAnsi="宋体" w:cstheme="minorEastAsia" w:hint="eastAsia"/>
          <w:kern w:val="2"/>
          <w:sz w:val="21"/>
        </w:rPr>
        <w:t>S</w:t>
      </w:r>
      <w:r w:rsidR="00400089" w:rsidRPr="00715548">
        <w:rPr>
          <w:rFonts w:ascii="宋体" w:eastAsia="宋体" w:hAnsi="宋体" w:cstheme="minorEastAsia"/>
          <w:kern w:val="2"/>
          <w:sz w:val="21"/>
        </w:rPr>
        <w:t>AF</w:t>
      </w:r>
      <w:r w:rsidR="00400089" w:rsidRPr="00715548">
        <w:rPr>
          <w:rFonts w:ascii="宋体" w:eastAsia="宋体" w:hAnsi="宋体" w:cstheme="minorEastAsia" w:hint="eastAsia"/>
          <w:kern w:val="2"/>
          <w:sz w:val="21"/>
        </w:rPr>
        <w:t>专属定制版应急保险；</w:t>
      </w:r>
      <w:r w:rsidR="00400089" w:rsidRPr="00715548">
        <w:rPr>
          <w:rFonts w:ascii="宋体" w:eastAsia="宋体" w:hAnsi="宋体" w:cstheme="minorEastAsia"/>
          <w:kern w:val="2"/>
          <w:sz w:val="21"/>
        </w:rPr>
        <w:t>个性</w:t>
      </w:r>
      <w:r w:rsidR="00400089" w:rsidRPr="00400089">
        <w:rPr>
          <w:rFonts w:ascii="宋体" w:eastAsia="宋体" w:hAnsi="宋体" w:cstheme="minorEastAsia"/>
          <w:kern w:val="2"/>
          <w:sz w:val="21"/>
        </w:rPr>
        <w:t>化的咨询和指导；专业化学生签证指导；各项行前安排及指导</w:t>
      </w:r>
      <w:r w:rsidR="00400089">
        <w:rPr>
          <w:rFonts w:ascii="宋体" w:eastAsia="宋体" w:hAnsi="宋体" w:cstheme="minorEastAsia" w:hint="eastAsia"/>
          <w:kern w:val="2"/>
          <w:sz w:val="21"/>
        </w:rPr>
        <w:t>。</w:t>
      </w:r>
    </w:p>
    <w:p w14:paraId="763A73C9" w14:textId="77777777" w:rsidR="00524F1D" w:rsidRDefault="00524F1D" w:rsidP="00524F1D">
      <w:pPr>
        <w:pStyle w:val="a3"/>
        <w:widowControl/>
        <w:spacing w:beforeAutospacing="0" w:afterAutospacing="0" w:line="360" w:lineRule="auto"/>
        <w:ind w:leftChars="300" w:left="1050" w:hangingChars="200" w:hanging="420"/>
        <w:jc w:val="both"/>
        <w:rPr>
          <w:rFonts w:ascii="宋体" w:eastAsia="宋体" w:hAnsi="宋体" w:cstheme="minorEastAsia"/>
          <w:kern w:val="2"/>
          <w:sz w:val="21"/>
        </w:rPr>
      </w:pPr>
    </w:p>
    <w:p w14:paraId="3116869B" w14:textId="77777777" w:rsidR="00400089" w:rsidRPr="002D70BE" w:rsidRDefault="00400089" w:rsidP="00524F1D">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四、</w:t>
      </w:r>
      <w:r w:rsidRPr="002D70BE">
        <w:rPr>
          <w:rFonts w:ascii="宋体" w:eastAsia="宋体" w:hAnsi="宋体" w:cstheme="minorEastAsia" w:hint="eastAsia"/>
          <w:b/>
          <w:bCs/>
          <w:kern w:val="2"/>
          <w:sz w:val="21"/>
        </w:rPr>
        <w:t>申请</w:t>
      </w:r>
      <w:r>
        <w:rPr>
          <w:rFonts w:ascii="宋体" w:eastAsia="宋体" w:hAnsi="宋体" w:cstheme="minorEastAsia" w:hint="eastAsia"/>
          <w:b/>
          <w:bCs/>
          <w:kern w:val="2"/>
          <w:sz w:val="21"/>
        </w:rPr>
        <w:t>要求</w:t>
      </w:r>
    </w:p>
    <w:p w14:paraId="4836C2E6" w14:textId="77777777" w:rsidR="00400089" w:rsidRPr="008831BD" w:rsidRDefault="00400089" w:rsidP="00524F1D">
      <w:pPr>
        <w:pStyle w:val="a3"/>
        <w:widowControl/>
        <w:spacing w:beforeAutospacing="0" w:afterAutospacing="0" w:line="360" w:lineRule="auto"/>
        <w:jc w:val="both"/>
        <w:rPr>
          <w:rFonts w:ascii="宋体" w:eastAsia="宋体" w:hAnsi="宋体" w:cstheme="minorEastAsia"/>
          <w:kern w:val="2"/>
          <w:sz w:val="21"/>
          <w:szCs w:val="21"/>
        </w:rPr>
      </w:pPr>
      <w:r w:rsidRPr="00AC551A">
        <w:rPr>
          <w:rFonts w:ascii="宋体" w:eastAsia="宋体" w:hAnsi="宋体" w:cstheme="minorEastAsia" w:hint="eastAsia"/>
          <w:kern w:val="2"/>
          <w:sz w:val="21"/>
        </w:rPr>
        <w:t xml:space="preserve"> </w:t>
      </w:r>
      <w:r w:rsidRPr="00AC551A">
        <w:rPr>
          <w:rFonts w:ascii="宋体" w:eastAsia="宋体" w:hAnsi="宋体" w:cstheme="minorEastAsia"/>
          <w:kern w:val="2"/>
          <w:sz w:val="21"/>
        </w:rPr>
        <w:t xml:space="preserve"> </w:t>
      </w:r>
      <w:r w:rsidRPr="00AC551A">
        <w:rPr>
          <w:rFonts w:ascii="宋体" w:eastAsia="宋体" w:hAnsi="宋体" w:cstheme="minorEastAsia"/>
          <w:kern w:val="2"/>
          <w:sz w:val="22"/>
          <w:szCs w:val="22"/>
        </w:rPr>
        <w:t xml:space="preserve">  1</w:t>
      </w:r>
      <w:r w:rsidRPr="00AC551A">
        <w:rPr>
          <w:rFonts w:ascii="宋体" w:eastAsia="宋体" w:hAnsi="宋体" w:cstheme="minorEastAsia" w:hint="eastAsia"/>
          <w:kern w:val="2"/>
          <w:sz w:val="22"/>
          <w:szCs w:val="22"/>
        </w:rPr>
        <w:t>、</w:t>
      </w:r>
      <w:r w:rsidRPr="008831BD">
        <w:rPr>
          <w:rFonts w:ascii="宋体" w:eastAsia="宋体" w:hAnsi="宋体" w:cstheme="minorEastAsia" w:hint="eastAsia"/>
          <w:kern w:val="2"/>
          <w:sz w:val="21"/>
          <w:szCs w:val="21"/>
        </w:rPr>
        <w:t>报名条件：</w:t>
      </w:r>
    </w:p>
    <w:p w14:paraId="77DFBC2E" w14:textId="77777777" w:rsidR="00AC551A" w:rsidRPr="008831BD" w:rsidRDefault="00AC551A" w:rsidP="00524F1D">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8831BD">
        <w:rPr>
          <w:rFonts w:ascii="宋体" w:eastAsia="宋体" w:hAnsi="宋体" w:cs="Calibri"/>
          <w:sz w:val="21"/>
          <w:szCs w:val="21"/>
        </w:rPr>
        <w:t>全日制在校本科生</w:t>
      </w:r>
      <w:r w:rsidRPr="008831BD">
        <w:rPr>
          <w:rFonts w:ascii="宋体" w:eastAsia="宋体" w:hAnsi="宋体" w:cs="Calibri" w:hint="eastAsia"/>
          <w:sz w:val="21"/>
          <w:szCs w:val="21"/>
        </w:rPr>
        <w:t>和研究生</w:t>
      </w:r>
    </w:p>
    <w:p w14:paraId="5D432D9D" w14:textId="77777777" w:rsidR="00AC551A" w:rsidRPr="008831BD" w:rsidRDefault="00AC551A" w:rsidP="00524F1D">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8831BD">
        <w:rPr>
          <w:rFonts w:ascii="宋体" w:eastAsia="宋体" w:hAnsi="宋体" w:cs="Calibri"/>
          <w:sz w:val="21"/>
          <w:szCs w:val="21"/>
        </w:rPr>
        <w:t>GPA要求：3.0/4.0</w:t>
      </w:r>
    </w:p>
    <w:p w14:paraId="6074421F" w14:textId="24A85418" w:rsidR="001B2085" w:rsidRPr="008831BD" w:rsidRDefault="00AC551A" w:rsidP="00524F1D">
      <w:pPr>
        <w:pStyle w:val="a7"/>
        <w:numPr>
          <w:ilvl w:val="0"/>
          <w:numId w:val="7"/>
        </w:numPr>
        <w:autoSpaceDE w:val="0"/>
        <w:autoSpaceDN w:val="0"/>
        <w:adjustRightInd w:val="0"/>
        <w:spacing w:after="0" w:line="360" w:lineRule="auto"/>
        <w:ind w:leftChars="371" w:left="1199"/>
        <w:rPr>
          <w:rFonts w:ascii="宋体" w:eastAsia="宋体" w:hAnsi="宋体"/>
          <w:sz w:val="21"/>
          <w:szCs w:val="21"/>
          <w14:textOutline w14:w="9525" w14:cap="rnd" w14:cmpd="sng" w14:algn="ctr">
            <w14:noFill/>
            <w14:prstDash w14:val="solid"/>
            <w14:bevel/>
          </w14:textOutline>
        </w:rPr>
      </w:pPr>
      <w:r w:rsidRPr="008831BD">
        <w:rPr>
          <w:rFonts w:ascii="宋体" w:eastAsia="宋体" w:hAnsi="宋体" w:cs="Calibri"/>
          <w:sz w:val="21"/>
          <w:szCs w:val="21"/>
        </w:rPr>
        <w:t>英语要求</w:t>
      </w:r>
      <w:bookmarkStart w:id="0" w:name="_Hlk531265523"/>
      <w:r w:rsidRPr="008831BD">
        <w:rPr>
          <w:rFonts w:ascii="宋体" w:eastAsia="宋体" w:hAnsi="宋体" w:cs="Calibri"/>
          <w:sz w:val="21"/>
          <w:szCs w:val="21"/>
        </w:rPr>
        <w:t>（满足其一即可）</w:t>
      </w:r>
      <w:bookmarkEnd w:id="0"/>
      <w:r w:rsidRPr="008831BD">
        <w:rPr>
          <w:rFonts w:ascii="宋体" w:eastAsia="宋体" w:hAnsi="宋体" w:cs="Calibri"/>
          <w:sz w:val="21"/>
          <w:szCs w:val="21"/>
        </w:rPr>
        <w:t>：</w:t>
      </w:r>
      <w:r w:rsidRPr="008831BD">
        <w:rPr>
          <w:rFonts w:ascii="宋体" w:eastAsia="宋体" w:hAnsi="宋体" w:cs="Calibri" w:hint="eastAsia"/>
          <w:sz w:val="21"/>
          <w:szCs w:val="21"/>
        </w:rPr>
        <w:t xml:space="preserve">TOEFL </w:t>
      </w:r>
      <w:r w:rsidRPr="008831BD">
        <w:rPr>
          <w:rFonts w:ascii="宋体" w:eastAsia="宋体" w:hAnsi="宋体" w:cs="Calibri"/>
          <w:sz w:val="21"/>
          <w:szCs w:val="21"/>
        </w:rPr>
        <w:t>9</w:t>
      </w:r>
      <w:r w:rsidRPr="008831BD">
        <w:rPr>
          <w:rFonts w:ascii="宋体" w:eastAsia="宋体" w:hAnsi="宋体" w:cs="Calibri" w:hint="eastAsia"/>
          <w:sz w:val="21"/>
          <w:szCs w:val="21"/>
        </w:rPr>
        <w:t xml:space="preserve">0 / IELTS </w:t>
      </w:r>
      <w:r w:rsidRPr="008831BD">
        <w:rPr>
          <w:rFonts w:ascii="宋体" w:eastAsia="宋体" w:hAnsi="宋体" w:cs="Calibri"/>
          <w:sz w:val="21"/>
          <w:szCs w:val="21"/>
        </w:rPr>
        <w:t>7</w:t>
      </w:r>
      <w:r w:rsidRPr="008831BD">
        <w:rPr>
          <w:rFonts w:ascii="宋体" w:eastAsia="宋体" w:hAnsi="宋体" w:cs="Calibri" w:hint="eastAsia"/>
          <w:sz w:val="21"/>
          <w:szCs w:val="21"/>
        </w:rPr>
        <w:t>.</w:t>
      </w:r>
      <w:r w:rsidRPr="008831BD">
        <w:rPr>
          <w:rFonts w:ascii="宋体" w:eastAsia="宋体" w:hAnsi="宋体" w:cs="Calibri"/>
          <w:sz w:val="21"/>
          <w:szCs w:val="21"/>
        </w:rPr>
        <w:t>0</w:t>
      </w:r>
      <w:r w:rsidR="00B95BD5" w:rsidRPr="008831BD">
        <w:rPr>
          <w:rFonts w:ascii="宋体" w:eastAsia="宋体" w:hAnsi="宋体" w:cs="Calibri"/>
          <w:sz w:val="21"/>
          <w:szCs w:val="21"/>
        </w:rPr>
        <w:t xml:space="preserve"> </w:t>
      </w:r>
      <w:r w:rsidR="00B95BD5" w:rsidRPr="008831BD">
        <w:rPr>
          <w:rFonts w:ascii="宋体" w:eastAsia="宋体" w:hAnsi="宋体" w:cs="Calibri" w:hint="eastAsia"/>
          <w:sz w:val="21"/>
          <w:szCs w:val="21"/>
        </w:rPr>
        <w:t>/</w:t>
      </w:r>
      <w:r w:rsidR="00B95BD5" w:rsidRPr="008831BD">
        <w:rPr>
          <w:rFonts w:ascii="宋体" w:eastAsia="宋体" w:hAnsi="宋体" w:cs="Calibri"/>
          <w:sz w:val="21"/>
          <w:szCs w:val="21"/>
        </w:rPr>
        <w:t xml:space="preserve"> </w:t>
      </w:r>
      <w:r w:rsidR="00B95BD5" w:rsidRPr="008831BD">
        <w:rPr>
          <w:rFonts w:ascii="宋体" w:eastAsia="宋体" w:hAnsi="宋体" w:cs="Calibri" w:hint="eastAsia"/>
          <w:sz w:val="21"/>
          <w:szCs w:val="21"/>
        </w:rPr>
        <w:t>TEM</w:t>
      </w:r>
      <w:r w:rsidR="00B95BD5" w:rsidRPr="008831BD">
        <w:rPr>
          <w:rFonts w:ascii="宋体" w:eastAsia="宋体" w:hAnsi="宋体" w:cs="Calibri"/>
          <w:sz w:val="21"/>
          <w:szCs w:val="21"/>
        </w:rPr>
        <w:t xml:space="preserve"> 70 </w:t>
      </w:r>
      <w:r w:rsidR="00B95BD5" w:rsidRPr="008831BD">
        <w:rPr>
          <w:rFonts w:ascii="宋体" w:eastAsia="宋体" w:hAnsi="宋体" w:cs="Calibri" w:hint="eastAsia"/>
          <w:sz w:val="21"/>
          <w:szCs w:val="21"/>
        </w:rPr>
        <w:t>/</w:t>
      </w:r>
      <w:r w:rsidR="00B95BD5" w:rsidRPr="008831BD">
        <w:rPr>
          <w:rFonts w:ascii="宋体" w:eastAsia="宋体" w:hAnsi="宋体" w:cs="Calibri"/>
          <w:sz w:val="21"/>
          <w:szCs w:val="21"/>
        </w:rPr>
        <w:t xml:space="preserve"> Duolingo 1</w:t>
      </w:r>
      <w:r w:rsidR="006C3FBD">
        <w:rPr>
          <w:rFonts w:ascii="宋体" w:eastAsia="宋体" w:hAnsi="宋体" w:cs="Calibri"/>
          <w:sz w:val="21"/>
          <w:szCs w:val="21"/>
        </w:rPr>
        <w:t>2</w:t>
      </w:r>
      <w:r w:rsidR="00B95BD5" w:rsidRPr="008831BD">
        <w:rPr>
          <w:rFonts w:ascii="宋体" w:eastAsia="宋体" w:hAnsi="宋体" w:cs="Calibri"/>
          <w:sz w:val="21"/>
          <w:szCs w:val="21"/>
        </w:rPr>
        <w:t>5</w:t>
      </w:r>
    </w:p>
    <w:p w14:paraId="47316348" w14:textId="4D480F00" w:rsidR="00AC551A" w:rsidRPr="008831BD" w:rsidRDefault="00AC551A" w:rsidP="00524F1D">
      <w:pPr>
        <w:pStyle w:val="a7"/>
        <w:numPr>
          <w:ilvl w:val="0"/>
          <w:numId w:val="7"/>
        </w:numPr>
        <w:autoSpaceDE w:val="0"/>
        <w:autoSpaceDN w:val="0"/>
        <w:adjustRightInd w:val="0"/>
        <w:spacing w:after="0" w:line="360" w:lineRule="auto"/>
        <w:ind w:leftChars="371" w:left="1199"/>
        <w:rPr>
          <w:rFonts w:ascii="宋体" w:eastAsia="宋体" w:hAnsi="宋体"/>
          <w:sz w:val="21"/>
          <w:szCs w:val="21"/>
          <w14:textOutline w14:w="9525" w14:cap="rnd" w14:cmpd="sng" w14:algn="ctr">
            <w14:noFill/>
            <w14:prstDash w14:val="solid"/>
            <w14:bevel/>
          </w14:textOutline>
        </w:rPr>
      </w:pPr>
      <w:r w:rsidRPr="008831BD">
        <w:rPr>
          <w:rFonts w:ascii="宋体" w:eastAsia="宋体" w:hAnsi="宋体" w:hint="eastAsia"/>
          <w:sz w:val="21"/>
          <w:szCs w:val="21"/>
          <w14:textOutline w14:w="9525" w14:cap="rnd" w14:cmpd="sng" w14:algn="ctr">
            <w14:noFill/>
            <w14:prstDash w14:val="solid"/>
            <w14:bevel/>
          </w14:textOutline>
        </w:rPr>
        <w:t xml:space="preserve">注：CET4 550 / CET6 520 / IELTS:6.5 /TOEFL </w:t>
      </w:r>
      <w:r w:rsidRPr="008831BD">
        <w:rPr>
          <w:rFonts w:ascii="宋体" w:eastAsia="宋体" w:hAnsi="宋体"/>
          <w:sz w:val="21"/>
          <w:szCs w:val="21"/>
          <w14:textOutline w14:w="9525" w14:cap="rnd" w14:cmpd="sng" w14:algn="ctr">
            <w14:noFill/>
            <w14:prstDash w14:val="solid"/>
            <w14:bevel/>
          </w14:textOutline>
        </w:rPr>
        <w:t>80</w:t>
      </w:r>
      <w:r w:rsidRPr="008831BD">
        <w:rPr>
          <w:rFonts w:ascii="宋体" w:eastAsia="宋体" w:hAnsi="宋体" w:hint="eastAsia"/>
          <w:sz w:val="21"/>
          <w:szCs w:val="21"/>
          <w14:textOutline w14:w="9525" w14:cap="rnd" w14:cmpd="sng" w14:algn="ctr">
            <w14:noFill/>
            <w14:prstDash w14:val="solid"/>
            <w14:bevel/>
          </w14:textOutline>
        </w:rPr>
        <w:t xml:space="preserve"> 以上成绩的学生可申请参加加州大学伯克利分校举行的英语水平测试。</w:t>
      </w:r>
    </w:p>
    <w:p w14:paraId="4129CA31" w14:textId="180E42B1" w:rsidR="007D589D" w:rsidRPr="008831BD" w:rsidRDefault="007D589D" w:rsidP="00524F1D">
      <w:pPr>
        <w:pStyle w:val="a7"/>
        <w:numPr>
          <w:ilvl w:val="0"/>
          <w:numId w:val="7"/>
        </w:numPr>
        <w:autoSpaceDE w:val="0"/>
        <w:autoSpaceDN w:val="0"/>
        <w:adjustRightInd w:val="0"/>
        <w:spacing w:after="0" w:line="360" w:lineRule="auto"/>
        <w:ind w:leftChars="371" w:left="1199"/>
        <w:rPr>
          <w:rFonts w:ascii="宋体" w:eastAsia="宋体" w:hAnsi="宋体"/>
          <w:sz w:val="21"/>
          <w:szCs w:val="21"/>
          <w14:textOutline w14:w="9525" w14:cap="rnd" w14:cmpd="sng" w14:algn="ctr">
            <w14:noFill/>
            <w14:prstDash w14:val="solid"/>
            <w14:bevel/>
          </w14:textOutline>
        </w:rPr>
      </w:pPr>
      <w:r w:rsidRPr="008831BD">
        <w:rPr>
          <w:rStyle w:val="fontstyle01"/>
          <w:rFonts w:hint="default"/>
          <w:sz w:val="21"/>
          <w:szCs w:val="21"/>
        </w:rPr>
        <w:t>申请人需要参加学校远程面试。</w:t>
      </w:r>
    </w:p>
    <w:p w14:paraId="4CBAA14A" w14:textId="203A2299" w:rsidR="00AC551A" w:rsidRPr="008831BD" w:rsidRDefault="00AC551A" w:rsidP="00524F1D">
      <w:pPr>
        <w:pStyle w:val="a7"/>
        <w:numPr>
          <w:ilvl w:val="0"/>
          <w:numId w:val="6"/>
        </w:numPr>
        <w:autoSpaceDE w:val="0"/>
        <w:autoSpaceDN w:val="0"/>
        <w:adjustRightInd w:val="0"/>
        <w:spacing w:after="0" w:line="360" w:lineRule="auto"/>
        <w:rPr>
          <w:rFonts w:ascii="宋体" w:eastAsia="宋体" w:hAnsi="宋体" w:cs="Calibri"/>
          <w:sz w:val="21"/>
          <w:szCs w:val="21"/>
        </w:rPr>
      </w:pPr>
      <w:r w:rsidRPr="008831BD">
        <w:rPr>
          <w:rFonts w:ascii="宋体" w:eastAsia="宋体" w:hAnsi="宋体" w:cs="Calibri"/>
          <w:sz w:val="21"/>
          <w:szCs w:val="21"/>
        </w:rPr>
        <w:t>申请截止日期：</w:t>
      </w:r>
      <w:r w:rsidR="00AD0C70" w:rsidRPr="008831BD">
        <w:rPr>
          <w:rFonts w:ascii="宋体" w:eastAsia="宋体" w:hAnsi="宋体" w:cs="Calibri"/>
          <w:sz w:val="21"/>
          <w:szCs w:val="21"/>
        </w:rPr>
        <w:t>2024</w:t>
      </w:r>
      <w:r w:rsidRPr="008831BD">
        <w:rPr>
          <w:rFonts w:ascii="宋体" w:eastAsia="宋体" w:hAnsi="宋体" w:cs="Calibri"/>
          <w:sz w:val="21"/>
          <w:szCs w:val="21"/>
        </w:rPr>
        <w:t>年</w:t>
      </w:r>
      <w:r w:rsidR="00AD0C70" w:rsidRPr="008831BD">
        <w:rPr>
          <w:rFonts w:ascii="宋体" w:eastAsia="宋体" w:hAnsi="宋体" w:cs="Calibri"/>
          <w:sz w:val="21"/>
          <w:szCs w:val="21"/>
        </w:rPr>
        <w:t>4</w:t>
      </w:r>
      <w:r w:rsidR="005854A7" w:rsidRPr="008831BD">
        <w:rPr>
          <w:rFonts w:ascii="宋体" w:eastAsia="宋体" w:hAnsi="宋体" w:cs="Calibri" w:hint="eastAsia"/>
          <w:sz w:val="21"/>
          <w:szCs w:val="21"/>
        </w:rPr>
        <w:t>月</w:t>
      </w:r>
      <w:r w:rsidR="00AD0C70" w:rsidRPr="008831BD">
        <w:rPr>
          <w:rFonts w:ascii="宋体" w:eastAsia="宋体" w:hAnsi="宋体" w:cs="Calibri"/>
          <w:sz w:val="21"/>
          <w:szCs w:val="21"/>
        </w:rPr>
        <w:t>22</w:t>
      </w:r>
      <w:r w:rsidR="005854A7" w:rsidRPr="008831BD">
        <w:rPr>
          <w:rFonts w:ascii="宋体" w:eastAsia="宋体" w:hAnsi="宋体" w:cs="Calibri" w:hint="eastAsia"/>
          <w:sz w:val="21"/>
          <w:szCs w:val="21"/>
        </w:rPr>
        <w:t>日（</w:t>
      </w:r>
      <w:r w:rsidR="00AD0C70" w:rsidRPr="008831BD">
        <w:rPr>
          <w:rFonts w:ascii="宋体" w:eastAsia="宋体" w:hAnsi="宋体" w:cs="Calibri" w:hint="eastAsia"/>
          <w:sz w:val="21"/>
          <w:szCs w:val="21"/>
        </w:rPr>
        <w:t>秋</w:t>
      </w:r>
      <w:r w:rsidR="002B6F71" w:rsidRPr="008831BD">
        <w:rPr>
          <w:rFonts w:ascii="宋体" w:eastAsia="宋体" w:hAnsi="宋体" w:cs="Calibri" w:hint="eastAsia"/>
          <w:sz w:val="21"/>
          <w:szCs w:val="21"/>
        </w:rPr>
        <w:t>季学期</w:t>
      </w:r>
      <w:r w:rsidR="005854A7" w:rsidRPr="008831BD">
        <w:rPr>
          <w:rFonts w:ascii="宋体" w:eastAsia="宋体" w:hAnsi="宋体" w:cs="Calibri" w:hint="eastAsia"/>
          <w:sz w:val="21"/>
          <w:szCs w:val="21"/>
        </w:rPr>
        <w:t>）</w:t>
      </w:r>
    </w:p>
    <w:p w14:paraId="2ECA6F72" w14:textId="77777777" w:rsidR="00AC551A" w:rsidRPr="008831BD" w:rsidRDefault="00AC551A" w:rsidP="00524F1D">
      <w:pPr>
        <w:pStyle w:val="a7"/>
        <w:numPr>
          <w:ilvl w:val="0"/>
          <w:numId w:val="6"/>
        </w:numPr>
        <w:autoSpaceDE w:val="0"/>
        <w:autoSpaceDN w:val="0"/>
        <w:adjustRightInd w:val="0"/>
        <w:spacing w:after="0" w:line="360" w:lineRule="auto"/>
        <w:ind w:leftChars="200" w:left="780"/>
        <w:rPr>
          <w:rFonts w:ascii="宋体" w:eastAsia="宋体" w:hAnsi="宋体" w:cs="Calibri"/>
          <w:sz w:val="21"/>
          <w:szCs w:val="21"/>
        </w:rPr>
      </w:pPr>
      <w:r w:rsidRPr="008831BD">
        <w:rPr>
          <w:rFonts w:ascii="宋体" w:eastAsia="宋体" w:hAnsi="宋体" w:cs="Calibri" w:hint="eastAsia"/>
          <w:sz w:val="21"/>
          <w:szCs w:val="21"/>
        </w:rPr>
        <w:t>申请步骤：</w:t>
      </w:r>
    </w:p>
    <w:p w14:paraId="272240E8" w14:textId="77777777" w:rsidR="00AC551A" w:rsidRPr="008831BD" w:rsidRDefault="00AC551A" w:rsidP="00524F1D">
      <w:pPr>
        <w:pStyle w:val="a7"/>
        <w:numPr>
          <w:ilvl w:val="1"/>
          <w:numId w:val="8"/>
        </w:numPr>
        <w:spacing w:after="0" w:line="360" w:lineRule="auto"/>
        <w:ind w:leftChars="400" w:left="1260"/>
        <w:rPr>
          <w:rFonts w:ascii="宋体" w:eastAsia="宋体" w:hAnsi="宋体"/>
          <w:sz w:val="21"/>
          <w:szCs w:val="21"/>
          <w14:textOutline w14:w="9525" w14:cap="rnd" w14:cmpd="sng" w14:algn="ctr">
            <w14:noFill/>
            <w14:prstDash w14:val="solid"/>
            <w14:bevel/>
          </w14:textOutline>
        </w:rPr>
      </w:pPr>
      <w:r w:rsidRPr="008831BD">
        <w:rPr>
          <w:rFonts w:ascii="宋体" w:eastAsia="宋体" w:hAnsi="宋体" w:hint="eastAsia"/>
          <w:sz w:val="21"/>
          <w:szCs w:val="21"/>
          <w14:textOutline w14:w="9525" w14:cap="rnd" w14:cmpd="sng" w14:algn="ctr">
            <w14:noFill/>
            <w14:prstDash w14:val="solid"/>
            <w14:bevel/>
          </w14:textOutline>
        </w:rPr>
        <w:t>请阅读SAF官网申请概览（点击</w:t>
      </w:r>
      <w:hyperlink r:id="rId11" w:history="1">
        <w:r w:rsidRPr="008831BD">
          <w:rPr>
            <w:rStyle w:val="a4"/>
            <w:rFonts w:ascii="宋体" w:eastAsia="宋体" w:hAnsi="宋体" w:hint="eastAsia"/>
            <w:sz w:val="21"/>
            <w:szCs w:val="21"/>
            <w14:textOutline w14:w="9525" w14:cap="rnd" w14:cmpd="sng" w14:algn="ctr">
              <w14:noFill/>
              <w14:prstDash w14:val="solid"/>
              <w14:bevel/>
            </w14:textOutline>
          </w:rPr>
          <w:t>链接</w:t>
        </w:r>
      </w:hyperlink>
      <w:r w:rsidRPr="008831BD">
        <w:rPr>
          <w:rFonts w:ascii="宋体" w:eastAsia="宋体" w:hAnsi="宋体" w:hint="eastAsia"/>
          <w:sz w:val="21"/>
          <w:szCs w:val="21"/>
          <w14:textOutline w14:w="9525" w14:cap="rnd" w14:cmpd="sng" w14:algn="ctr">
            <w14:noFill/>
            <w14:prstDash w14:val="solid"/>
            <w14:bevel/>
          </w14:textOutline>
        </w:rPr>
        <w:t>）；</w:t>
      </w:r>
    </w:p>
    <w:p w14:paraId="6820CB9C" w14:textId="77777777" w:rsidR="00AC551A" w:rsidRPr="008831BD" w:rsidRDefault="00AC551A" w:rsidP="00524F1D">
      <w:pPr>
        <w:pStyle w:val="a7"/>
        <w:numPr>
          <w:ilvl w:val="1"/>
          <w:numId w:val="8"/>
        </w:numPr>
        <w:spacing w:after="0" w:line="360" w:lineRule="auto"/>
        <w:ind w:leftChars="400" w:left="1260"/>
        <w:rPr>
          <w:rFonts w:ascii="宋体" w:eastAsia="宋体" w:hAnsi="宋体"/>
          <w:sz w:val="21"/>
          <w:szCs w:val="21"/>
          <w14:textOutline w14:w="9525" w14:cap="rnd" w14:cmpd="sng" w14:algn="ctr">
            <w14:noFill/>
            <w14:prstDash w14:val="solid"/>
            <w14:bevel/>
          </w14:textOutline>
        </w:rPr>
      </w:pPr>
      <w:r w:rsidRPr="008831BD">
        <w:rPr>
          <w:rFonts w:ascii="宋体" w:eastAsia="宋体" w:hAnsi="宋体" w:hint="eastAsia"/>
          <w:sz w:val="21"/>
          <w:szCs w:val="21"/>
          <w14:textOutline w14:w="9525" w14:cap="rnd" w14:cmpd="sng" w14:algn="ctr">
            <w14:noFill/>
            <w14:prstDash w14:val="solid"/>
            <w14:bevel/>
          </w14:textOutline>
        </w:rPr>
        <w:t>请填写在线咨询表（点击</w:t>
      </w:r>
      <w:hyperlink r:id="rId12" w:anchor="/renderer/47" w:history="1">
        <w:r w:rsidRPr="008831BD">
          <w:rPr>
            <w:rStyle w:val="a4"/>
            <w:rFonts w:ascii="宋体" w:eastAsia="宋体" w:hAnsi="宋体" w:hint="eastAsia"/>
            <w:sz w:val="21"/>
            <w:szCs w:val="21"/>
            <w14:textOutline w14:w="9525" w14:cap="rnd" w14:cmpd="sng" w14:algn="ctr">
              <w14:noFill/>
              <w14:prstDash w14:val="solid"/>
              <w14:bevel/>
            </w14:textOutline>
          </w:rPr>
          <w:t>链接</w:t>
        </w:r>
      </w:hyperlink>
      <w:r w:rsidRPr="008831BD">
        <w:rPr>
          <w:rFonts w:ascii="宋体" w:eastAsia="宋体" w:hAnsi="宋体" w:hint="eastAsia"/>
          <w:sz w:val="21"/>
          <w:szCs w:val="21"/>
          <w14:textOutline w14:w="9525" w14:cap="rnd" w14:cmpd="sng" w14:algn="ctr">
            <w14:noFill/>
            <w14:prstDash w14:val="solid"/>
            <w14:bevel/>
          </w14:textOutline>
        </w:rPr>
        <w:t>），并联系SAF指导老师获得个性化、针对性指导；</w:t>
      </w:r>
    </w:p>
    <w:p w14:paraId="4D301CE0" w14:textId="77777777" w:rsidR="00AC551A" w:rsidRPr="008831BD" w:rsidRDefault="00AC551A" w:rsidP="00524F1D">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8831BD">
        <w:rPr>
          <w:rFonts w:ascii="宋体" w:eastAsia="宋体" w:hAnsi="宋体"/>
          <w:spacing w:val="-3"/>
          <w:sz w:val="21"/>
          <w:szCs w:val="21"/>
        </w:rPr>
        <w:lastRenderedPageBreak/>
        <w:t>学生在SAF老师指导下准备并提交申请材料</w:t>
      </w:r>
      <w:r w:rsidRPr="008831BD">
        <w:rPr>
          <w:rFonts w:ascii="宋体" w:eastAsia="宋体" w:hAnsi="宋体" w:hint="eastAsia"/>
          <w:spacing w:val="-3"/>
          <w:sz w:val="21"/>
          <w:szCs w:val="21"/>
        </w:rPr>
        <w:t>；</w:t>
      </w:r>
    </w:p>
    <w:p w14:paraId="49D0AB38" w14:textId="77777777" w:rsidR="00AC551A" w:rsidRPr="008831BD" w:rsidRDefault="00AC551A" w:rsidP="00524F1D">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8831BD">
        <w:rPr>
          <w:rFonts w:ascii="宋体" w:eastAsia="宋体" w:hAnsi="宋体"/>
          <w:spacing w:val="-3"/>
          <w:sz w:val="21"/>
          <w:szCs w:val="21"/>
        </w:rPr>
        <w:t>学生完成国内高校所需流程（请咨询SAF指导老师）；</w:t>
      </w:r>
    </w:p>
    <w:p w14:paraId="6545681F" w14:textId="77777777" w:rsidR="00AC551A" w:rsidRDefault="00AC551A" w:rsidP="00524F1D">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8831BD">
        <w:rPr>
          <w:rFonts w:ascii="宋体" w:eastAsia="宋体" w:hAnsi="宋体"/>
          <w:spacing w:val="-3"/>
          <w:sz w:val="21"/>
          <w:szCs w:val="21"/>
        </w:rPr>
        <w:t>获得录取后，进行学习或者根据SAF老师指导进行后续各种准备工作</w:t>
      </w:r>
      <w:r w:rsidRPr="008831BD">
        <w:rPr>
          <w:rFonts w:ascii="宋体" w:eastAsia="宋体" w:hAnsi="宋体" w:hint="eastAsia"/>
          <w:spacing w:val="-3"/>
          <w:sz w:val="21"/>
          <w:szCs w:val="21"/>
        </w:rPr>
        <w:t>。</w:t>
      </w:r>
    </w:p>
    <w:p w14:paraId="27DA2DD1" w14:textId="77777777" w:rsidR="00524F1D" w:rsidRPr="008831BD" w:rsidRDefault="00524F1D" w:rsidP="00524F1D">
      <w:pPr>
        <w:pStyle w:val="a7"/>
        <w:widowControl w:val="0"/>
        <w:tabs>
          <w:tab w:val="left" w:pos="541"/>
        </w:tabs>
        <w:kinsoku w:val="0"/>
        <w:overflowPunct w:val="0"/>
        <w:autoSpaceDE w:val="0"/>
        <w:autoSpaceDN w:val="0"/>
        <w:adjustRightInd w:val="0"/>
        <w:spacing w:after="0" w:line="360" w:lineRule="auto"/>
        <w:ind w:left="1260" w:rightChars="100" w:right="210"/>
        <w:contextualSpacing w:val="0"/>
        <w:rPr>
          <w:rFonts w:ascii="宋体" w:eastAsia="宋体" w:hAnsi="宋体"/>
          <w:spacing w:val="-3"/>
          <w:sz w:val="21"/>
          <w:szCs w:val="21"/>
        </w:rPr>
      </w:pPr>
    </w:p>
    <w:p w14:paraId="32B852DE" w14:textId="77777777" w:rsidR="005854A7" w:rsidRPr="008831BD" w:rsidRDefault="005854A7" w:rsidP="00524F1D">
      <w:pPr>
        <w:spacing w:line="360" w:lineRule="auto"/>
        <w:rPr>
          <w:rFonts w:ascii="宋体" w:eastAsia="宋体" w:hAnsi="宋体" w:cs="仿宋"/>
          <w:b/>
          <w:bCs/>
          <w:szCs w:val="21"/>
        </w:rPr>
      </w:pPr>
      <w:r w:rsidRPr="008831BD">
        <w:rPr>
          <w:rFonts w:ascii="宋体" w:eastAsia="宋体" w:hAnsi="宋体" w:cs="仿宋" w:hint="eastAsia"/>
          <w:b/>
          <w:bCs/>
          <w:szCs w:val="21"/>
        </w:rPr>
        <w:t>五、 项目费用</w:t>
      </w:r>
    </w:p>
    <w:p w14:paraId="644FCDD0" w14:textId="77777777" w:rsidR="00377054" w:rsidRPr="008831BD" w:rsidRDefault="00377054" w:rsidP="00524F1D">
      <w:pPr>
        <w:spacing w:line="360" w:lineRule="auto"/>
        <w:rPr>
          <w:rFonts w:ascii="宋体" w:eastAsia="宋体" w:hAnsi="宋体"/>
          <w:spacing w:val="-3"/>
          <w:kern w:val="0"/>
          <w:szCs w:val="21"/>
        </w:rPr>
      </w:pPr>
      <w:r w:rsidRPr="008831BD">
        <w:rPr>
          <w:rFonts w:ascii="宋体" w:eastAsia="宋体" w:hAnsi="宋体" w:cs="仿宋" w:hint="eastAsia"/>
          <w:b/>
          <w:bCs/>
          <w:szCs w:val="21"/>
        </w:rPr>
        <w:t xml:space="preserve"> </w:t>
      </w:r>
      <w:r w:rsidRPr="008831BD">
        <w:rPr>
          <w:rFonts w:ascii="宋体" w:eastAsia="宋体" w:hAnsi="宋体" w:cs="仿宋"/>
          <w:b/>
          <w:bCs/>
          <w:szCs w:val="21"/>
        </w:rPr>
        <w:t xml:space="preserve">   </w:t>
      </w:r>
      <w:r w:rsidRPr="008831BD">
        <w:rPr>
          <w:rFonts w:ascii="宋体" w:eastAsia="宋体" w:hAnsi="宋体"/>
          <w:spacing w:val="-3"/>
          <w:kern w:val="0"/>
          <w:szCs w:val="21"/>
        </w:rPr>
        <w:t xml:space="preserve"> </w:t>
      </w:r>
      <w:r w:rsidRPr="008831BD">
        <w:rPr>
          <w:rFonts w:ascii="宋体" w:eastAsia="宋体" w:hAnsi="宋体" w:hint="eastAsia"/>
          <w:spacing w:val="-3"/>
          <w:kern w:val="0"/>
          <w:szCs w:val="21"/>
        </w:rPr>
        <w:t>项目费用表：</w:t>
      </w:r>
      <w:hyperlink r:id="rId13" w:history="1">
        <w:r w:rsidRPr="008831BD">
          <w:rPr>
            <w:rStyle w:val="a4"/>
            <w:rFonts w:ascii="宋体" w:eastAsia="宋体" w:hAnsi="宋体"/>
            <w:spacing w:val="-3"/>
            <w:kern w:val="0"/>
            <w:szCs w:val="21"/>
          </w:rPr>
          <w:t>请点击查看</w:t>
        </w:r>
      </w:hyperlink>
    </w:p>
    <w:p w14:paraId="6497831F" w14:textId="77777777" w:rsidR="00377054" w:rsidRPr="008831BD" w:rsidRDefault="00377054" w:rsidP="00524F1D">
      <w:pPr>
        <w:spacing w:line="360" w:lineRule="auto"/>
        <w:ind w:firstLineChars="200" w:firstLine="420"/>
        <w:rPr>
          <w:rFonts w:ascii="宋体" w:eastAsia="宋体" w:hAnsi="宋体"/>
          <w:spacing w:val="-3"/>
          <w:kern w:val="0"/>
          <w:szCs w:val="21"/>
        </w:rPr>
      </w:pPr>
      <w:r w:rsidRPr="008831BD">
        <w:rPr>
          <w:rFonts w:ascii="宋体" w:eastAsia="宋体" w:hAnsi="宋体" w:cs="Noto Sans" w:hint="eastAsia"/>
          <w:szCs w:val="21"/>
        </w:rPr>
        <w:t>项目费用说明：</w:t>
      </w:r>
    </w:p>
    <w:p w14:paraId="238E1EF2" w14:textId="481A5937" w:rsidR="00377054" w:rsidRPr="008831BD" w:rsidRDefault="00377054" w:rsidP="00524F1D">
      <w:pPr>
        <w:pStyle w:val="a7"/>
        <w:numPr>
          <w:ilvl w:val="0"/>
          <w:numId w:val="9"/>
        </w:numPr>
        <w:spacing w:after="0" w:line="360" w:lineRule="auto"/>
        <w:jc w:val="both"/>
        <w:rPr>
          <w:rFonts w:ascii="宋体" w:eastAsia="宋体" w:hAnsi="宋体" w:cs="Calibri"/>
          <w:sz w:val="21"/>
          <w:szCs w:val="21"/>
        </w:rPr>
      </w:pPr>
      <w:r w:rsidRPr="008831BD">
        <w:rPr>
          <w:rFonts w:ascii="宋体" w:eastAsia="宋体" w:hAnsi="宋体" w:cs="Calibri" w:hint="eastAsia"/>
          <w:sz w:val="21"/>
          <w:szCs w:val="21"/>
        </w:rPr>
        <w:t>项目费用以项目费用表中信息为准。请查询项目表中</w:t>
      </w:r>
      <w:r w:rsidR="001B2085" w:rsidRPr="008831BD">
        <w:rPr>
          <w:rFonts w:ascii="宋体" w:eastAsia="宋体" w:hAnsi="宋体" w:cs="Calibri"/>
          <w:sz w:val="21"/>
          <w:szCs w:val="21"/>
        </w:rPr>
        <w:t>Physics</w:t>
      </w:r>
      <w:r w:rsidRPr="008831BD">
        <w:rPr>
          <w:rFonts w:ascii="宋体" w:eastAsia="宋体" w:hAnsi="宋体" w:cs="Calibri" w:hint="eastAsia"/>
          <w:sz w:val="21"/>
          <w:szCs w:val="21"/>
        </w:rPr>
        <w:t>项目费用信息。SAF一般在每年3月和9月公布最新项目费用表，在最新项目费用表更新之前，同学可参考现公布项目费用以做参考，项目费用每期依据海外大学及住宿情况会有变动。</w:t>
      </w:r>
    </w:p>
    <w:p w14:paraId="1E45E5DC" w14:textId="498588C4" w:rsidR="00377054" w:rsidRPr="008831BD" w:rsidRDefault="00377054" w:rsidP="00524F1D">
      <w:pPr>
        <w:pStyle w:val="a7"/>
        <w:numPr>
          <w:ilvl w:val="0"/>
          <w:numId w:val="9"/>
        </w:numPr>
        <w:spacing w:after="0" w:line="360" w:lineRule="auto"/>
        <w:jc w:val="both"/>
        <w:rPr>
          <w:rFonts w:ascii="宋体" w:eastAsia="宋体" w:hAnsi="宋体" w:cs="Calibri"/>
          <w:sz w:val="21"/>
          <w:szCs w:val="21"/>
        </w:rPr>
      </w:pPr>
      <w:r w:rsidRPr="008831BD">
        <w:rPr>
          <w:rFonts w:ascii="宋体" w:eastAsia="宋体" w:hAnsi="宋体" w:cs="Calibri" w:hint="eastAsia"/>
          <w:sz w:val="21"/>
          <w:szCs w:val="21"/>
        </w:rPr>
        <w:t>SAF项目费用包含：基础项目费用即海外大学学杂费（基于每学期</w:t>
      </w:r>
      <w:r w:rsidRPr="008831BD">
        <w:rPr>
          <w:rFonts w:ascii="宋体" w:eastAsia="宋体" w:hAnsi="宋体" w:cs="Calibri"/>
          <w:sz w:val="21"/>
          <w:szCs w:val="21"/>
        </w:rPr>
        <w:t>12</w:t>
      </w:r>
      <w:r w:rsidRPr="008831BD">
        <w:rPr>
          <w:rFonts w:ascii="宋体" w:eastAsia="宋体" w:hAnsi="宋体" w:cs="Calibri" w:hint="eastAsia"/>
          <w:sz w:val="21"/>
          <w:szCs w:val="21"/>
        </w:rPr>
        <w:t>学分</w:t>
      </w:r>
      <w:r w:rsidR="00190F48" w:rsidRPr="008831BD">
        <w:rPr>
          <w:rFonts w:ascii="宋体" w:eastAsia="宋体" w:hAnsi="宋体" w:cs="Calibri" w:hint="eastAsia"/>
          <w:sz w:val="21"/>
          <w:szCs w:val="21"/>
        </w:rPr>
        <w:t>本科</w:t>
      </w:r>
      <w:r w:rsidRPr="008831BD">
        <w:rPr>
          <w:rFonts w:ascii="宋体" w:eastAsia="宋体" w:hAnsi="宋体" w:cs="Calibri" w:hint="eastAsia"/>
          <w:sz w:val="21"/>
          <w:szCs w:val="21"/>
        </w:rPr>
        <w:t>课程）和SAF管理服务费、住宿费（住宿费基于校外住宿三人间标准，不含餐；</w:t>
      </w:r>
      <w:r w:rsidR="00190F48" w:rsidRPr="008831BD">
        <w:rPr>
          <w:rFonts w:ascii="宋体" w:eastAsia="宋体" w:hAnsi="宋体" w:cs="Calibri" w:hint="eastAsia"/>
          <w:sz w:val="21"/>
          <w:szCs w:val="21"/>
        </w:rPr>
        <w:t>升级房型</w:t>
      </w:r>
      <w:r w:rsidRPr="008831BD">
        <w:rPr>
          <w:rFonts w:ascii="宋体" w:eastAsia="宋体" w:hAnsi="宋体" w:cs="Calibri" w:hint="eastAsia"/>
          <w:sz w:val="21"/>
          <w:szCs w:val="21"/>
        </w:rPr>
        <w:t>需补差价）、医疗及应急保险费用。</w:t>
      </w:r>
    </w:p>
    <w:p w14:paraId="7A8FE862" w14:textId="77777777" w:rsidR="00377054" w:rsidRPr="008831BD" w:rsidRDefault="00377054" w:rsidP="00524F1D">
      <w:pPr>
        <w:pStyle w:val="a7"/>
        <w:numPr>
          <w:ilvl w:val="0"/>
          <w:numId w:val="9"/>
        </w:numPr>
        <w:spacing w:after="0" w:line="360" w:lineRule="auto"/>
        <w:jc w:val="both"/>
        <w:rPr>
          <w:rFonts w:ascii="宋体" w:eastAsia="宋体" w:hAnsi="宋体" w:cs="Calibri"/>
          <w:sz w:val="21"/>
          <w:szCs w:val="21"/>
        </w:rPr>
      </w:pPr>
      <w:r w:rsidRPr="008831BD">
        <w:rPr>
          <w:rFonts w:ascii="宋体" w:eastAsia="宋体" w:hAnsi="宋体" w:cs="Calibri"/>
          <w:sz w:val="21"/>
          <w:szCs w:val="21"/>
        </w:rPr>
        <w:t>学生需自行准备签证费用、每日餐食，个人零花费用及国际机票费用</w:t>
      </w:r>
    </w:p>
    <w:p w14:paraId="7DD2F208" w14:textId="77777777" w:rsidR="00190F48" w:rsidRDefault="00377054" w:rsidP="00524F1D">
      <w:pPr>
        <w:pStyle w:val="a7"/>
        <w:numPr>
          <w:ilvl w:val="0"/>
          <w:numId w:val="9"/>
        </w:numPr>
        <w:spacing w:after="0" w:line="360" w:lineRule="auto"/>
        <w:jc w:val="both"/>
        <w:rPr>
          <w:rFonts w:ascii="宋体" w:eastAsia="宋体" w:hAnsi="宋体" w:cs="Calibri"/>
          <w:sz w:val="21"/>
          <w:szCs w:val="21"/>
        </w:rPr>
      </w:pPr>
      <w:r w:rsidRPr="008831BD">
        <w:rPr>
          <w:rFonts w:ascii="宋体" w:eastAsia="宋体" w:hAnsi="宋体" w:cs="Calibri" w:hint="eastAsia"/>
          <w:sz w:val="21"/>
          <w:szCs w:val="21"/>
        </w:rPr>
        <w:t>以上项目费用为参考项目费用，实际费用可能会有变动。</w:t>
      </w:r>
    </w:p>
    <w:p w14:paraId="78E78754" w14:textId="77777777" w:rsidR="00524F1D" w:rsidRPr="008831BD" w:rsidRDefault="00524F1D" w:rsidP="00524F1D">
      <w:pPr>
        <w:pStyle w:val="a7"/>
        <w:spacing w:after="0" w:line="360" w:lineRule="auto"/>
        <w:ind w:left="840"/>
        <w:jc w:val="both"/>
        <w:rPr>
          <w:rFonts w:ascii="宋体" w:eastAsia="宋体" w:hAnsi="宋体" w:cs="Calibri"/>
          <w:sz w:val="21"/>
          <w:szCs w:val="21"/>
        </w:rPr>
      </w:pPr>
    </w:p>
    <w:p w14:paraId="209C159E" w14:textId="77777777" w:rsidR="00190F48" w:rsidRPr="00BD6402" w:rsidRDefault="00190F48" w:rsidP="00524F1D">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六</w:t>
      </w:r>
      <w:r w:rsidRPr="00BD6402">
        <w:rPr>
          <w:rFonts w:ascii="宋体" w:eastAsia="宋体" w:hAnsi="宋体" w:cstheme="minorEastAsia" w:hint="eastAsia"/>
          <w:b/>
          <w:bCs/>
          <w:kern w:val="2"/>
          <w:sz w:val="21"/>
        </w:rPr>
        <w:t xml:space="preserve">、 </w:t>
      </w:r>
      <w:r>
        <w:rPr>
          <w:rFonts w:ascii="宋体" w:eastAsia="宋体" w:hAnsi="宋体" w:cstheme="minorEastAsia" w:hint="eastAsia"/>
          <w:b/>
          <w:bCs/>
          <w:kern w:val="2"/>
          <w:sz w:val="21"/>
        </w:rPr>
        <w:t>联系方式</w:t>
      </w:r>
    </w:p>
    <w:p w14:paraId="7491148E" w14:textId="77777777" w:rsidR="00D22540" w:rsidRDefault="00D22540" w:rsidP="00524F1D">
      <w:pPr>
        <w:spacing w:line="360" w:lineRule="auto"/>
        <w:rPr>
          <w:rFonts w:ascii="宋体" w:eastAsia="宋体" w:hAnsi="宋体"/>
          <w:b/>
          <w:bCs/>
          <w:spacing w:val="-3"/>
          <w:szCs w:val="21"/>
        </w:rPr>
      </w:pPr>
      <w:r>
        <w:rPr>
          <w:rFonts w:ascii="宋体" w:eastAsia="宋体" w:hAnsi="宋体" w:hint="eastAsia"/>
          <w:b/>
          <w:bCs/>
          <w:spacing w:val="-3"/>
          <w:szCs w:val="21"/>
        </w:rPr>
        <w:t>SAF北京办公室</w:t>
      </w:r>
    </w:p>
    <w:p w14:paraId="7CCE754E" w14:textId="1F54925A" w:rsidR="00D22540" w:rsidRDefault="00D22540" w:rsidP="00524F1D">
      <w:pPr>
        <w:widowControl/>
        <w:spacing w:line="360" w:lineRule="auto"/>
        <w:rPr>
          <w:rFonts w:ascii="宋体" w:eastAsia="宋体" w:hAnsi="宋体" w:cs="Calibri"/>
          <w:b/>
          <w:bCs/>
          <w:szCs w:val="21"/>
        </w:rPr>
      </w:pPr>
      <w:r>
        <w:rPr>
          <w:rFonts w:hint="eastAsia"/>
          <w:noProof/>
        </w:rPr>
        <w:drawing>
          <wp:anchor distT="0" distB="0" distL="114300" distR="114300" simplePos="0" relativeHeight="251660288" behindDoc="0" locked="0" layoutInCell="1" allowOverlap="1" wp14:anchorId="09014020" wp14:editId="40A544FE">
            <wp:simplePos x="0" y="0"/>
            <wp:positionH relativeFrom="margin">
              <wp:align>left</wp:align>
            </wp:positionH>
            <wp:positionV relativeFrom="paragraph">
              <wp:posOffset>305435</wp:posOffset>
            </wp:positionV>
            <wp:extent cx="552450" cy="552450"/>
            <wp:effectExtent l="0" t="0" r="0" b="0"/>
            <wp:wrapNone/>
            <wp:docPr id="1204116550" name="图片 6"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QR 代码&#10;&#10;描述已自动生成"/>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陈老师</w:t>
      </w:r>
    </w:p>
    <w:p w14:paraId="17773CEE" w14:textId="77777777" w:rsidR="00D22540" w:rsidRDefault="00D22540" w:rsidP="00524F1D">
      <w:pPr>
        <w:pStyle w:val="a3"/>
        <w:spacing w:beforeAutospacing="0" w:afterAutospacing="0" w:line="360" w:lineRule="auto"/>
        <w:jc w:val="both"/>
        <w:rPr>
          <w:b/>
          <w:bCs/>
          <w:sz w:val="21"/>
          <w:szCs w:val="21"/>
        </w:rPr>
      </w:pPr>
    </w:p>
    <w:p w14:paraId="5559DF85" w14:textId="77777777" w:rsidR="00524F1D" w:rsidRDefault="00524F1D" w:rsidP="00524F1D">
      <w:pPr>
        <w:pStyle w:val="a3"/>
        <w:spacing w:beforeAutospacing="0" w:afterAutospacing="0" w:line="360" w:lineRule="auto"/>
        <w:jc w:val="both"/>
        <w:rPr>
          <w:b/>
          <w:bCs/>
          <w:sz w:val="21"/>
          <w:szCs w:val="21"/>
        </w:rPr>
      </w:pPr>
    </w:p>
    <w:p w14:paraId="14769155" w14:textId="77777777" w:rsidR="00524F1D" w:rsidRDefault="00524F1D" w:rsidP="00524F1D">
      <w:pPr>
        <w:pStyle w:val="a3"/>
        <w:spacing w:beforeAutospacing="0" w:afterAutospacing="0" w:line="360" w:lineRule="auto"/>
        <w:jc w:val="both"/>
        <w:rPr>
          <w:b/>
          <w:bCs/>
          <w:sz w:val="21"/>
          <w:szCs w:val="21"/>
        </w:rPr>
      </w:pPr>
    </w:p>
    <w:p w14:paraId="54693939" w14:textId="77777777" w:rsidR="00D22540" w:rsidRDefault="00D22540" w:rsidP="00524F1D">
      <w:pPr>
        <w:spacing w:line="360" w:lineRule="auto"/>
        <w:rPr>
          <w:spacing w:val="-3"/>
          <w:szCs w:val="21"/>
        </w:rPr>
      </w:pPr>
      <w:r>
        <w:rPr>
          <w:rFonts w:hint="eastAsia"/>
          <w:spacing w:val="-3"/>
        </w:rPr>
        <w:t>电话：010-86465790；010-86465769; 18702110082</w:t>
      </w:r>
    </w:p>
    <w:p w14:paraId="63C5137A" w14:textId="17A594F9" w:rsidR="00D22540" w:rsidRDefault="00D22540" w:rsidP="00524F1D">
      <w:pPr>
        <w:spacing w:line="360" w:lineRule="auto"/>
        <w:rPr>
          <w:spacing w:val="-3"/>
        </w:rPr>
      </w:pPr>
      <w:r>
        <w:rPr>
          <w:rFonts w:hint="eastAsia"/>
          <w:spacing w:val="-3"/>
        </w:rPr>
        <w:t>QQ群：</w:t>
      </w:r>
      <w:r w:rsidR="00EB2590" w:rsidRPr="00EB2590">
        <w:rPr>
          <w:spacing w:val="-3"/>
        </w:rPr>
        <w:t>494611766</w:t>
      </w:r>
    </w:p>
    <w:p w14:paraId="1A890C02" w14:textId="77777777" w:rsidR="00D22540" w:rsidRDefault="00D22540" w:rsidP="00524F1D">
      <w:pPr>
        <w:spacing w:line="360" w:lineRule="auto"/>
        <w:rPr>
          <w:spacing w:val="-3"/>
        </w:rPr>
      </w:pPr>
      <w:r>
        <w:rPr>
          <w:rFonts w:hint="eastAsia"/>
          <w:spacing w:val="-3"/>
        </w:rPr>
        <w:t>电邮：</w:t>
      </w:r>
      <w:hyperlink r:id="rId16" w:history="1">
        <w:r>
          <w:rPr>
            <w:rStyle w:val="a4"/>
            <w:rFonts w:hint="eastAsia"/>
          </w:rPr>
          <w:t>beijing@safchina.org</w:t>
        </w:r>
      </w:hyperlink>
    </w:p>
    <w:p w14:paraId="169E76A8" w14:textId="77777777" w:rsidR="00D22540" w:rsidRDefault="00D22540" w:rsidP="00524F1D">
      <w:pPr>
        <w:spacing w:line="360" w:lineRule="auto"/>
        <w:rPr>
          <w:color w:val="0000FF"/>
          <w:u w:val="single"/>
        </w:rPr>
      </w:pPr>
      <w:r>
        <w:rPr>
          <w:rFonts w:hint="eastAsia"/>
          <w:spacing w:val="-3"/>
        </w:rPr>
        <w:t>官网：</w:t>
      </w:r>
      <w:hyperlink r:id="rId17" w:history="1">
        <w:r>
          <w:rPr>
            <w:rStyle w:val="a4"/>
            <w:rFonts w:hint="eastAsia"/>
            <w:color w:val="0000FF"/>
          </w:rPr>
          <w:t>https://www.safchina.cn/</w:t>
        </w:r>
      </w:hyperlink>
    </w:p>
    <w:p w14:paraId="583ABAE9" w14:textId="77777777" w:rsidR="00D22540" w:rsidRDefault="00D22540" w:rsidP="00524F1D">
      <w:pPr>
        <w:overflowPunct w:val="0"/>
        <w:spacing w:line="360" w:lineRule="auto"/>
        <w:ind w:right="210"/>
      </w:pPr>
      <w:r>
        <w:rPr>
          <w:rFonts w:hint="eastAsia"/>
        </w:rPr>
        <w:t>SAF 微信公众号：SAF 海外名校交流</w:t>
      </w:r>
    </w:p>
    <w:p w14:paraId="6021591B" w14:textId="554B0EF8" w:rsidR="00D22540" w:rsidRDefault="00D22540" w:rsidP="00524F1D">
      <w:pPr>
        <w:pStyle w:val="a3"/>
        <w:spacing w:beforeAutospacing="0" w:afterAutospacing="0" w:line="360" w:lineRule="auto"/>
        <w:jc w:val="both"/>
        <w:rPr>
          <w:b/>
          <w:bCs/>
          <w:sz w:val="21"/>
          <w:szCs w:val="21"/>
        </w:rPr>
      </w:pPr>
      <w:r>
        <w:rPr>
          <w:rFonts w:hint="eastAsia"/>
          <w:noProof/>
        </w:rPr>
        <w:drawing>
          <wp:anchor distT="0" distB="0" distL="114300" distR="114300" simplePos="0" relativeHeight="251661312" behindDoc="0" locked="0" layoutInCell="1" allowOverlap="1" wp14:anchorId="1005D056" wp14:editId="009E55B7">
            <wp:simplePos x="0" y="0"/>
            <wp:positionH relativeFrom="margin">
              <wp:align>left</wp:align>
            </wp:positionH>
            <wp:positionV relativeFrom="paragraph">
              <wp:posOffset>72390</wp:posOffset>
            </wp:positionV>
            <wp:extent cx="1269365" cy="419100"/>
            <wp:effectExtent l="0" t="0" r="6985" b="0"/>
            <wp:wrapNone/>
            <wp:docPr id="898796410" name="图片 5"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p w14:paraId="7A644030" w14:textId="77777777" w:rsidR="00D22540" w:rsidRDefault="00D22540" w:rsidP="00524F1D">
      <w:pPr>
        <w:spacing w:line="360" w:lineRule="auto"/>
        <w:rPr>
          <w:rFonts w:ascii="宋体" w:eastAsia="宋体" w:hAnsi="宋体"/>
          <w:b/>
          <w:bCs/>
          <w:spacing w:val="-3"/>
          <w:szCs w:val="21"/>
        </w:rPr>
      </w:pPr>
    </w:p>
    <w:p w14:paraId="72FF7A67" w14:textId="77777777" w:rsidR="00D22540" w:rsidRDefault="00D22540" w:rsidP="00524F1D">
      <w:pPr>
        <w:spacing w:line="360" w:lineRule="auto"/>
        <w:rPr>
          <w:rFonts w:ascii="宋体" w:eastAsia="宋体" w:hAnsi="宋体"/>
          <w:b/>
          <w:bCs/>
          <w:spacing w:val="-3"/>
          <w:szCs w:val="21"/>
        </w:rPr>
      </w:pPr>
      <w:r>
        <w:rPr>
          <w:rFonts w:ascii="宋体" w:eastAsia="宋体" w:hAnsi="宋体" w:hint="eastAsia"/>
          <w:b/>
          <w:bCs/>
          <w:spacing w:val="-3"/>
          <w:szCs w:val="21"/>
        </w:rPr>
        <w:t>SAF上海办公室</w:t>
      </w:r>
    </w:p>
    <w:p w14:paraId="4E07C31E" w14:textId="79FEC2A1" w:rsidR="00D22540" w:rsidRDefault="00D22540" w:rsidP="00524F1D">
      <w:pPr>
        <w:widowControl/>
        <w:spacing w:line="360" w:lineRule="auto"/>
        <w:rPr>
          <w:rFonts w:ascii="宋体" w:eastAsia="宋体" w:hAnsi="宋体" w:cs="Calibri"/>
          <w:b/>
          <w:bCs/>
          <w:szCs w:val="21"/>
        </w:rPr>
      </w:pPr>
      <w:r>
        <w:rPr>
          <w:rFonts w:hint="eastAsia"/>
          <w:noProof/>
        </w:rPr>
        <w:drawing>
          <wp:anchor distT="0" distB="0" distL="114300" distR="114300" simplePos="0" relativeHeight="251662336" behindDoc="0" locked="0" layoutInCell="1" allowOverlap="1" wp14:anchorId="4A163C5F" wp14:editId="791D742C">
            <wp:simplePos x="0" y="0"/>
            <wp:positionH relativeFrom="column">
              <wp:posOffset>-19050</wp:posOffset>
            </wp:positionH>
            <wp:positionV relativeFrom="paragraph">
              <wp:posOffset>233680</wp:posOffset>
            </wp:positionV>
            <wp:extent cx="641350" cy="641350"/>
            <wp:effectExtent l="0" t="0" r="6350" b="6350"/>
            <wp:wrapNone/>
            <wp:docPr id="142776419" name="图片 4"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QR 代码&#10;&#10;描述已自动生成"/>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641350" cy="6413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丁老师</w:t>
      </w:r>
    </w:p>
    <w:p w14:paraId="1AD53FED" w14:textId="77777777" w:rsidR="00D22540" w:rsidRDefault="00D22540" w:rsidP="00524F1D">
      <w:pPr>
        <w:pStyle w:val="a3"/>
        <w:spacing w:beforeAutospacing="0" w:afterAutospacing="0" w:line="360" w:lineRule="auto"/>
        <w:jc w:val="both"/>
        <w:rPr>
          <w:b/>
          <w:bCs/>
          <w:sz w:val="21"/>
          <w:szCs w:val="21"/>
        </w:rPr>
      </w:pPr>
    </w:p>
    <w:p w14:paraId="02021B67" w14:textId="77777777" w:rsidR="00D22540" w:rsidRDefault="00D22540" w:rsidP="00524F1D">
      <w:pPr>
        <w:spacing w:line="360" w:lineRule="auto"/>
        <w:rPr>
          <w:spacing w:val="-3"/>
          <w:szCs w:val="21"/>
        </w:rPr>
      </w:pPr>
      <w:r>
        <w:rPr>
          <w:rFonts w:hint="eastAsia"/>
          <w:spacing w:val="-3"/>
        </w:rPr>
        <w:t>电话：021-34712175; 021-34689662; 13601838945</w:t>
      </w:r>
    </w:p>
    <w:p w14:paraId="25E1E9A7" w14:textId="737C566D" w:rsidR="00D22540" w:rsidRDefault="00D22540" w:rsidP="00524F1D">
      <w:pPr>
        <w:spacing w:line="360" w:lineRule="auto"/>
        <w:rPr>
          <w:spacing w:val="-3"/>
        </w:rPr>
      </w:pPr>
      <w:r>
        <w:rPr>
          <w:rFonts w:hint="eastAsia"/>
          <w:spacing w:val="-3"/>
        </w:rPr>
        <w:t>QQ群：</w:t>
      </w:r>
      <w:r w:rsidR="00A3488C" w:rsidRPr="00A3488C">
        <w:rPr>
          <w:spacing w:val="-3"/>
        </w:rPr>
        <w:t>677523400</w:t>
      </w:r>
    </w:p>
    <w:p w14:paraId="66CD7E17" w14:textId="77777777" w:rsidR="00D22540" w:rsidRDefault="00D22540" w:rsidP="00524F1D">
      <w:pPr>
        <w:spacing w:line="360" w:lineRule="auto"/>
        <w:rPr>
          <w:spacing w:val="-3"/>
        </w:rPr>
      </w:pPr>
      <w:r>
        <w:rPr>
          <w:rFonts w:hint="eastAsia"/>
          <w:spacing w:val="-3"/>
        </w:rPr>
        <w:t>咨询电邮：</w:t>
      </w:r>
      <w:hyperlink r:id="rId22" w:history="1">
        <w:r>
          <w:rPr>
            <w:rStyle w:val="a4"/>
            <w:rFonts w:hint="eastAsia"/>
          </w:rPr>
          <w:t>shanghai@safchina.org</w:t>
        </w:r>
      </w:hyperlink>
    </w:p>
    <w:p w14:paraId="746B21B4" w14:textId="77777777" w:rsidR="00D22540" w:rsidRDefault="00D22540" w:rsidP="00524F1D">
      <w:pPr>
        <w:spacing w:line="360" w:lineRule="auto"/>
        <w:rPr>
          <w:color w:val="0000FF"/>
          <w:u w:val="single"/>
        </w:rPr>
      </w:pPr>
      <w:r>
        <w:rPr>
          <w:rFonts w:hint="eastAsia"/>
          <w:spacing w:val="-3"/>
        </w:rPr>
        <w:t>官网：</w:t>
      </w:r>
      <w:hyperlink r:id="rId23" w:history="1">
        <w:r>
          <w:rPr>
            <w:rStyle w:val="a4"/>
            <w:rFonts w:hint="eastAsia"/>
            <w:color w:val="0000FF"/>
          </w:rPr>
          <w:t>https://www.safchina.cn/</w:t>
        </w:r>
      </w:hyperlink>
    </w:p>
    <w:p w14:paraId="4CF8DF11" w14:textId="77777777" w:rsidR="00D22540" w:rsidRDefault="00D22540" w:rsidP="00524F1D">
      <w:pPr>
        <w:overflowPunct w:val="0"/>
        <w:spacing w:line="360" w:lineRule="auto"/>
        <w:ind w:right="210"/>
      </w:pPr>
      <w:r>
        <w:rPr>
          <w:rFonts w:hint="eastAsia"/>
        </w:rPr>
        <w:t>SAF 微信公众号：SAF 海外名校交流</w:t>
      </w:r>
    </w:p>
    <w:p w14:paraId="02925F94" w14:textId="7F8D889A" w:rsidR="00D22540" w:rsidRDefault="00D22540" w:rsidP="00524F1D">
      <w:pPr>
        <w:spacing w:line="360" w:lineRule="auto"/>
      </w:pPr>
      <w:r>
        <w:rPr>
          <w:rFonts w:ascii="微软雅黑" w:eastAsia="微软雅黑" w:hAnsi="微软雅黑"/>
          <w:noProof/>
        </w:rPr>
        <w:drawing>
          <wp:inline distT="0" distB="0" distL="0" distR="0" wp14:anchorId="549455BE" wp14:editId="22FA8358">
            <wp:extent cx="1346200" cy="444500"/>
            <wp:effectExtent l="0" t="0" r="6350" b="12700"/>
            <wp:docPr id="738361133" name="图片 2"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4469606C" w14:textId="77777777" w:rsidR="00D22540" w:rsidRDefault="00D22540" w:rsidP="00524F1D">
      <w:pPr>
        <w:spacing w:line="360" w:lineRule="auto"/>
        <w:rPr>
          <w:rFonts w:ascii="宋体" w:eastAsia="宋体" w:hAnsi="宋体"/>
          <w:b/>
          <w:bCs/>
          <w:spacing w:val="-3"/>
          <w:szCs w:val="21"/>
        </w:rPr>
      </w:pPr>
    </w:p>
    <w:p w14:paraId="19A4D6CC" w14:textId="77777777" w:rsidR="00D22540" w:rsidRDefault="00D22540" w:rsidP="00524F1D">
      <w:pPr>
        <w:spacing w:line="360" w:lineRule="auto"/>
        <w:rPr>
          <w:rFonts w:ascii="宋体" w:eastAsia="宋体" w:hAnsi="宋体"/>
          <w:b/>
          <w:bCs/>
          <w:spacing w:val="-3"/>
          <w:szCs w:val="21"/>
        </w:rPr>
      </w:pPr>
      <w:r>
        <w:rPr>
          <w:rFonts w:ascii="宋体" w:eastAsia="宋体" w:hAnsi="宋体" w:hint="eastAsia"/>
          <w:b/>
          <w:bCs/>
          <w:spacing w:val="-3"/>
          <w:szCs w:val="21"/>
        </w:rPr>
        <w:t>SAF广州办公室</w:t>
      </w:r>
    </w:p>
    <w:p w14:paraId="63D10621" w14:textId="69D307D3" w:rsidR="00D22540" w:rsidRDefault="00D22540" w:rsidP="00524F1D">
      <w:pPr>
        <w:widowControl/>
        <w:spacing w:line="360" w:lineRule="auto"/>
        <w:rPr>
          <w:rFonts w:ascii="宋体" w:eastAsia="宋体" w:hAnsi="宋体" w:cs="Calibri"/>
          <w:b/>
          <w:bCs/>
          <w:szCs w:val="21"/>
        </w:rPr>
      </w:pPr>
      <w:r>
        <w:rPr>
          <w:rFonts w:hint="eastAsia"/>
          <w:noProof/>
        </w:rPr>
        <w:drawing>
          <wp:anchor distT="0" distB="0" distL="114300" distR="114300" simplePos="0" relativeHeight="251663360" behindDoc="0" locked="0" layoutInCell="1" allowOverlap="1" wp14:anchorId="5216ED24" wp14:editId="39616E58">
            <wp:simplePos x="0" y="0"/>
            <wp:positionH relativeFrom="margin">
              <wp:align>left</wp:align>
            </wp:positionH>
            <wp:positionV relativeFrom="paragraph">
              <wp:posOffset>260985</wp:posOffset>
            </wp:positionV>
            <wp:extent cx="565150" cy="565150"/>
            <wp:effectExtent l="0" t="0" r="6350" b="6350"/>
            <wp:wrapNone/>
            <wp:docPr id="1907141178"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QR 代码&#10;&#10;描述已自动生成"/>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65150" cy="5651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黄老师</w:t>
      </w:r>
    </w:p>
    <w:p w14:paraId="64E51EC4" w14:textId="77777777" w:rsidR="00D22540" w:rsidRDefault="00D22540" w:rsidP="00524F1D">
      <w:pPr>
        <w:spacing w:line="360" w:lineRule="auto"/>
        <w:rPr>
          <w:b/>
          <w:bCs/>
          <w:spacing w:val="-3"/>
        </w:rPr>
      </w:pPr>
    </w:p>
    <w:p w14:paraId="44DA2BEE" w14:textId="77777777" w:rsidR="00D22540" w:rsidRDefault="00D22540" w:rsidP="00524F1D">
      <w:pPr>
        <w:spacing w:line="360" w:lineRule="auto"/>
        <w:rPr>
          <w:b/>
          <w:bCs/>
          <w:spacing w:val="-3"/>
        </w:rPr>
      </w:pPr>
    </w:p>
    <w:p w14:paraId="00D4246E" w14:textId="77777777" w:rsidR="00D22540" w:rsidRDefault="00D22540" w:rsidP="00524F1D">
      <w:pPr>
        <w:spacing w:line="360" w:lineRule="auto"/>
        <w:rPr>
          <w:b/>
          <w:bCs/>
          <w:spacing w:val="-3"/>
        </w:rPr>
      </w:pPr>
    </w:p>
    <w:p w14:paraId="658630B4" w14:textId="77777777" w:rsidR="00D22540" w:rsidRDefault="00D22540" w:rsidP="00524F1D">
      <w:pPr>
        <w:spacing w:line="360" w:lineRule="auto"/>
        <w:rPr>
          <w:spacing w:val="-3"/>
        </w:rPr>
      </w:pPr>
      <w:r>
        <w:rPr>
          <w:rFonts w:hint="eastAsia"/>
          <w:spacing w:val="-3"/>
        </w:rPr>
        <w:t>电话：020-87586035；15002166793</w:t>
      </w:r>
    </w:p>
    <w:p w14:paraId="680751B1" w14:textId="77777777" w:rsidR="00D22540" w:rsidRDefault="00D22540" w:rsidP="00524F1D">
      <w:pPr>
        <w:spacing w:line="360" w:lineRule="auto"/>
        <w:rPr>
          <w:spacing w:val="-3"/>
        </w:rPr>
      </w:pPr>
      <w:r>
        <w:rPr>
          <w:rFonts w:hint="eastAsia"/>
          <w:spacing w:val="-3"/>
        </w:rPr>
        <w:t>QQ群：810896055</w:t>
      </w:r>
    </w:p>
    <w:p w14:paraId="7BD5D29B" w14:textId="77777777" w:rsidR="00D22540" w:rsidRDefault="00D22540" w:rsidP="00524F1D">
      <w:pPr>
        <w:spacing w:line="360" w:lineRule="auto"/>
        <w:rPr>
          <w:spacing w:val="-3"/>
        </w:rPr>
      </w:pPr>
      <w:r>
        <w:rPr>
          <w:rFonts w:hint="eastAsia"/>
          <w:spacing w:val="-3"/>
        </w:rPr>
        <w:t>电邮：</w:t>
      </w:r>
      <w:hyperlink r:id="rId26" w:history="1">
        <w:r>
          <w:rPr>
            <w:rStyle w:val="a4"/>
            <w:rFonts w:hint="eastAsia"/>
          </w:rPr>
          <w:t>guangzhou@safchina.org</w:t>
        </w:r>
      </w:hyperlink>
    </w:p>
    <w:p w14:paraId="54FD864F" w14:textId="77777777" w:rsidR="00D22540" w:rsidRDefault="00D22540" w:rsidP="00524F1D">
      <w:pPr>
        <w:spacing w:line="360" w:lineRule="auto"/>
        <w:rPr>
          <w:color w:val="0000FF"/>
          <w:u w:val="single"/>
        </w:rPr>
      </w:pPr>
      <w:r>
        <w:rPr>
          <w:rFonts w:hint="eastAsia"/>
          <w:spacing w:val="-3"/>
        </w:rPr>
        <w:t>官网：</w:t>
      </w:r>
      <w:hyperlink r:id="rId27" w:history="1">
        <w:r>
          <w:rPr>
            <w:rStyle w:val="a4"/>
            <w:rFonts w:hint="eastAsia"/>
            <w:color w:val="0000FF"/>
          </w:rPr>
          <w:t>https://www.safchina.cn/</w:t>
        </w:r>
      </w:hyperlink>
    </w:p>
    <w:p w14:paraId="1D16643C" w14:textId="77777777" w:rsidR="00D22540" w:rsidRDefault="00D22540" w:rsidP="00524F1D">
      <w:pPr>
        <w:overflowPunct w:val="0"/>
        <w:spacing w:line="360" w:lineRule="auto"/>
        <w:ind w:right="210"/>
      </w:pPr>
      <w:r>
        <w:rPr>
          <w:rFonts w:hint="eastAsia"/>
        </w:rPr>
        <w:t>SAF 微信公众号：SAF 海外名校交流</w:t>
      </w:r>
    </w:p>
    <w:p w14:paraId="1EF619DB" w14:textId="23B2241A" w:rsidR="001B2085" w:rsidRPr="00524F1D" w:rsidRDefault="00D22540" w:rsidP="00524F1D">
      <w:pPr>
        <w:overflowPunct w:val="0"/>
        <w:spacing w:line="360" w:lineRule="auto"/>
        <w:ind w:right="210"/>
        <w:sectPr w:rsidR="001B2085" w:rsidRPr="00524F1D" w:rsidSect="006A649C">
          <w:type w:val="continuous"/>
          <w:pgSz w:w="12240" w:h="15840"/>
          <w:pgMar w:top="1440" w:right="1080" w:bottom="1440" w:left="1080" w:header="720" w:footer="720" w:gutter="0"/>
          <w:cols w:space="720"/>
          <w:docGrid w:linePitch="360"/>
        </w:sectPr>
      </w:pPr>
      <w:r>
        <w:rPr>
          <w:rFonts w:ascii="微软雅黑" w:eastAsia="微软雅黑" w:hAnsi="微软雅黑"/>
          <w:noProof/>
        </w:rPr>
        <w:drawing>
          <wp:inline distT="0" distB="0" distL="0" distR="0" wp14:anchorId="59AA47CB" wp14:editId="5CA91898">
            <wp:extent cx="1346200" cy="444500"/>
            <wp:effectExtent l="0" t="0" r="6350" b="12700"/>
            <wp:docPr id="76023435"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6CDD2005" w14:textId="32C48EA1" w:rsidR="00190F48" w:rsidRPr="001B2085" w:rsidRDefault="00190F48" w:rsidP="00524F1D">
      <w:pPr>
        <w:tabs>
          <w:tab w:val="left" w:pos="541"/>
        </w:tabs>
        <w:kinsoku w:val="0"/>
        <w:overflowPunct w:val="0"/>
        <w:spacing w:line="360" w:lineRule="auto"/>
        <w:ind w:right="210"/>
        <w:rPr>
          <w:rFonts w:ascii="宋体" w:eastAsia="宋体" w:hAnsi="宋体" w:cstheme="minorEastAsia"/>
          <w:b/>
          <w:bCs/>
          <w:szCs w:val="21"/>
        </w:rPr>
      </w:pPr>
    </w:p>
    <w:sectPr w:rsidR="00190F48" w:rsidRPr="001B2085" w:rsidSect="006A649C">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6FC957" w14:textId="77777777" w:rsidR="006A649C" w:rsidRDefault="006A649C" w:rsidP="00485244">
      <w:r>
        <w:separator/>
      </w:r>
    </w:p>
  </w:endnote>
  <w:endnote w:type="continuationSeparator" w:id="0">
    <w:p w14:paraId="182B3F96" w14:textId="77777777" w:rsidR="006A649C" w:rsidRDefault="006A649C" w:rsidP="00485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Noto Sans">
    <w:altName w:val="Nirmala UI"/>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200247B" w:usb2="00000009" w:usb3="00000000" w:csb0="000001FF"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AA8F0A" w14:textId="77777777" w:rsidR="006A649C" w:rsidRDefault="006A649C" w:rsidP="00485244">
      <w:r>
        <w:separator/>
      </w:r>
    </w:p>
  </w:footnote>
  <w:footnote w:type="continuationSeparator" w:id="0">
    <w:p w14:paraId="2D73EFE8" w14:textId="77777777" w:rsidR="006A649C" w:rsidRDefault="006A649C" w:rsidP="00485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793297" w14:textId="040A9788" w:rsidR="00070A83" w:rsidRDefault="00070A83" w:rsidP="00070A83">
    <w:r>
      <w:rPr>
        <w:noProof/>
      </w:rPr>
      <w:drawing>
        <wp:inline distT="0" distB="0" distL="0" distR="0" wp14:anchorId="2563EE3C" wp14:editId="62F6A5B9">
          <wp:extent cx="1314633" cy="704948"/>
          <wp:effectExtent l="0" t="0" r="0" b="0"/>
          <wp:docPr id="3463344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34460" name="图片 346334460"/>
                  <pic:cNvPicPr/>
                </pic:nvPicPr>
                <pic:blipFill>
                  <a:blip r:embed="rId1">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5pt;height:11.5pt" o:bullet="t">
        <v:imagedata r:id="rId1" o:title="mso4B25"/>
      </v:shape>
    </w:pict>
  </w:numPicBullet>
  <w:abstractNum w:abstractNumId="0" w15:restartNumberingAfterBreak="0">
    <w:nsid w:val="05CC079C"/>
    <w:multiLevelType w:val="multilevel"/>
    <w:tmpl w:val="5A062AE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EE06BFD"/>
    <w:multiLevelType w:val="hybridMultilevel"/>
    <w:tmpl w:val="19DED62E"/>
    <w:lvl w:ilvl="0" w:tplc="04090011">
      <w:start w:val="1"/>
      <w:numFmt w:val="decimal"/>
      <w:lvlText w:val="%1)"/>
      <w:lvlJc w:val="left"/>
      <w:pPr>
        <w:ind w:left="862" w:hanging="440"/>
      </w:p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2" w15:restartNumberingAfterBreak="0">
    <w:nsid w:val="2DC93E54"/>
    <w:multiLevelType w:val="hybridMultilevel"/>
    <w:tmpl w:val="8CA2CDD0"/>
    <w:lvl w:ilvl="0" w:tplc="84C4C3C6">
      <w:start w:val="2"/>
      <w:numFmt w:val="decimal"/>
      <w:lvlText w:val="%1."/>
      <w:lvlJc w:val="left"/>
      <w:pPr>
        <w:ind w:left="786" w:hanging="360"/>
      </w:pPr>
      <w:rPr>
        <w:rFonts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 w15:restartNumberingAfterBreak="0">
    <w:nsid w:val="372F4FEB"/>
    <w:multiLevelType w:val="hybridMultilevel"/>
    <w:tmpl w:val="70F4A624"/>
    <w:lvl w:ilvl="0" w:tplc="04090001">
      <w:start w:val="1"/>
      <w:numFmt w:val="bullet"/>
      <w:lvlText w:val=""/>
      <w:lvlJc w:val="left"/>
      <w:pPr>
        <w:ind w:left="800" w:hanging="440"/>
      </w:pPr>
      <w:rPr>
        <w:rFonts w:ascii="Symbol" w:hAnsi="Symbo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47334096"/>
    <w:multiLevelType w:val="hybridMultilevel"/>
    <w:tmpl w:val="14B499E6"/>
    <w:lvl w:ilvl="0" w:tplc="04090003">
      <w:start w:val="1"/>
      <w:numFmt w:val="bullet"/>
      <w:lvlText w:val="o"/>
      <w:lvlJc w:val="left"/>
      <w:pPr>
        <w:ind w:left="860" w:hanging="440"/>
      </w:pPr>
      <w:rPr>
        <w:rFonts w:ascii="Courier New" w:hAnsi="Courier New" w:cs="Courier New" w:hint="default"/>
        <w:color w:val="auto"/>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6" w15:restartNumberingAfterBreak="0">
    <w:nsid w:val="4B0B2829"/>
    <w:multiLevelType w:val="hybridMultilevel"/>
    <w:tmpl w:val="542687F6"/>
    <w:lvl w:ilvl="0" w:tplc="99888D98">
      <w:start w:val="1"/>
      <w:numFmt w:val="bullet"/>
      <w:lvlText w:val=""/>
      <w:lvlJc w:val="left"/>
      <w:pPr>
        <w:ind w:left="720" w:hanging="360"/>
      </w:pPr>
      <w:rPr>
        <w:rFonts w:ascii="Wingdings" w:hAnsi="Wingdings" w:hint="default"/>
      </w:rPr>
    </w:lvl>
    <w:lvl w:ilvl="1" w:tplc="FFFFFFFF">
      <w:start w:val="1"/>
      <w:numFmt w:val="bullet"/>
      <w:lvlText w:val=""/>
      <w:lvlJc w:val="left"/>
      <w:pPr>
        <w:ind w:left="1500" w:hanging="42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537569C0"/>
    <w:multiLevelType w:val="hybridMultilevel"/>
    <w:tmpl w:val="75B05E36"/>
    <w:lvl w:ilvl="0" w:tplc="04090001">
      <w:start w:val="1"/>
      <w:numFmt w:val="bullet"/>
      <w:lvlText w:val=""/>
      <w:lvlJc w:val="left"/>
      <w:pPr>
        <w:ind w:left="965" w:hanging="440"/>
      </w:pPr>
      <w:rPr>
        <w:rFonts w:ascii="Symbol" w:hAnsi="Symbol" w:hint="default"/>
      </w:rPr>
    </w:lvl>
    <w:lvl w:ilvl="1" w:tplc="04090003" w:tentative="1">
      <w:start w:val="1"/>
      <w:numFmt w:val="bullet"/>
      <w:lvlText w:val=""/>
      <w:lvlJc w:val="left"/>
      <w:pPr>
        <w:ind w:left="1405" w:hanging="440"/>
      </w:pPr>
      <w:rPr>
        <w:rFonts w:ascii="Wingdings" w:hAnsi="Wingdings" w:hint="default"/>
      </w:rPr>
    </w:lvl>
    <w:lvl w:ilvl="2" w:tplc="04090005" w:tentative="1">
      <w:start w:val="1"/>
      <w:numFmt w:val="bullet"/>
      <w:lvlText w:val=""/>
      <w:lvlJc w:val="left"/>
      <w:pPr>
        <w:ind w:left="1845" w:hanging="440"/>
      </w:pPr>
      <w:rPr>
        <w:rFonts w:ascii="Wingdings" w:hAnsi="Wingdings" w:hint="default"/>
      </w:rPr>
    </w:lvl>
    <w:lvl w:ilvl="3" w:tplc="04090001" w:tentative="1">
      <w:start w:val="1"/>
      <w:numFmt w:val="bullet"/>
      <w:lvlText w:val=""/>
      <w:lvlJc w:val="left"/>
      <w:pPr>
        <w:ind w:left="2285" w:hanging="440"/>
      </w:pPr>
      <w:rPr>
        <w:rFonts w:ascii="Wingdings" w:hAnsi="Wingdings" w:hint="default"/>
      </w:rPr>
    </w:lvl>
    <w:lvl w:ilvl="4" w:tplc="04090003" w:tentative="1">
      <w:start w:val="1"/>
      <w:numFmt w:val="bullet"/>
      <w:lvlText w:val=""/>
      <w:lvlJc w:val="left"/>
      <w:pPr>
        <w:ind w:left="2725" w:hanging="440"/>
      </w:pPr>
      <w:rPr>
        <w:rFonts w:ascii="Wingdings" w:hAnsi="Wingdings" w:hint="default"/>
      </w:rPr>
    </w:lvl>
    <w:lvl w:ilvl="5" w:tplc="04090005" w:tentative="1">
      <w:start w:val="1"/>
      <w:numFmt w:val="bullet"/>
      <w:lvlText w:val=""/>
      <w:lvlJc w:val="left"/>
      <w:pPr>
        <w:ind w:left="3165" w:hanging="440"/>
      </w:pPr>
      <w:rPr>
        <w:rFonts w:ascii="Wingdings" w:hAnsi="Wingdings" w:hint="default"/>
      </w:rPr>
    </w:lvl>
    <w:lvl w:ilvl="6" w:tplc="04090001" w:tentative="1">
      <w:start w:val="1"/>
      <w:numFmt w:val="bullet"/>
      <w:lvlText w:val=""/>
      <w:lvlJc w:val="left"/>
      <w:pPr>
        <w:ind w:left="3605" w:hanging="440"/>
      </w:pPr>
      <w:rPr>
        <w:rFonts w:ascii="Wingdings" w:hAnsi="Wingdings" w:hint="default"/>
      </w:rPr>
    </w:lvl>
    <w:lvl w:ilvl="7" w:tplc="04090003" w:tentative="1">
      <w:start w:val="1"/>
      <w:numFmt w:val="bullet"/>
      <w:lvlText w:val=""/>
      <w:lvlJc w:val="left"/>
      <w:pPr>
        <w:ind w:left="4045" w:hanging="440"/>
      </w:pPr>
      <w:rPr>
        <w:rFonts w:ascii="Wingdings" w:hAnsi="Wingdings" w:hint="default"/>
      </w:rPr>
    </w:lvl>
    <w:lvl w:ilvl="8" w:tplc="04090005" w:tentative="1">
      <w:start w:val="1"/>
      <w:numFmt w:val="bullet"/>
      <w:lvlText w:val=""/>
      <w:lvlJc w:val="left"/>
      <w:pPr>
        <w:ind w:left="4485" w:hanging="440"/>
      </w:pPr>
      <w:rPr>
        <w:rFonts w:ascii="Wingdings" w:hAnsi="Wingdings" w:hint="default"/>
      </w:rPr>
    </w:lvl>
  </w:abstractNum>
  <w:abstractNum w:abstractNumId="8" w15:restartNumberingAfterBreak="0">
    <w:nsid w:val="5AD44782"/>
    <w:multiLevelType w:val="hybridMultilevel"/>
    <w:tmpl w:val="2C762EB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637E3489"/>
    <w:multiLevelType w:val="hybridMultilevel"/>
    <w:tmpl w:val="7284BEC0"/>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6BD80DC4"/>
    <w:multiLevelType w:val="hybridMultilevel"/>
    <w:tmpl w:val="CF686B48"/>
    <w:lvl w:ilvl="0" w:tplc="04090003">
      <w:start w:val="1"/>
      <w:numFmt w:val="bullet"/>
      <w:lvlText w:val="o"/>
      <w:lvlJc w:val="left"/>
      <w:pPr>
        <w:ind w:left="780" w:hanging="360"/>
      </w:pPr>
      <w:rPr>
        <w:rFonts w:ascii="Courier New" w:hAnsi="Courier New" w:cs="Courier New" w:hint="default"/>
        <w:color w:val="auto"/>
      </w:rPr>
    </w:lvl>
    <w:lvl w:ilvl="1" w:tplc="FFFFFFFF">
      <w:start w:val="1"/>
      <w:numFmt w:val="bullet"/>
      <w:lvlText w:val=""/>
      <w:lvlJc w:val="left"/>
      <w:pPr>
        <w:ind w:left="1560" w:hanging="420"/>
      </w:pPr>
      <w:rPr>
        <w:rFonts w:ascii="Wingdings" w:hAnsi="Wingdings" w:hint="default"/>
      </w:r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1"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DF102F3"/>
    <w:multiLevelType w:val="multilevel"/>
    <w:tmpl w:val="B790AB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7378265D"/>
    <w:multiLevelType w:val="multilevel"/>
    <w:tmpl w:val="CFAECD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423769519">
    <w:abstractNumId w:val="12"/>
  </w:num>
  <w:num w:numId="2" w16cid:durableId="1117413175">
    <w:abstractNumId w:val="0"/>
  </w:num>
  <w:num w:numId="3" w16cid:durableId="483085087">
    <w:abstractNumId w:val="13"/>
  </w:num>
  <w:num w:numId="4" w16cid:durableId="1278374234">
    <w:abstractNumId w:val="7"/>
  </w:num>
  <w:num w:numId="5" w16cid:durableId="2118013709">
    <w:abstractNumId w:val="1"/>
  </w:num>
  <w:num w:numId="6" w16cid:durableId="826021306">
    <w:abstractNumId w:val="2"/>
  </w:num>
  <w:num w:numId="7" w16cid:durableId="1124425609">
    <w:abstractNumId w:val="4"/>
  </w:num>
  <w:num w:numId="8" w16cid:durableId="1387030844">
    <w:abstractNumId w:val="11"/>
  </w:num>
  <w:num w:numId="9" w16cid:durableId="1748258117">
    <w:abstractNumId w:val="9"/>
  </w:num>
  <w:num w:numId="10" w16cid:durableId="661155832">
    <w:abstractNumId w:val="5"/>
  </w:num>
  <w:num w:numId="11" w16cid:durableId="245893107">
    <w:abstractNumId w:val="8"/>
  </w:num>
  <w:num w:numId="12" w16cid:durableId="680470088">
    <w:abstractNumId w:val="6"/>
  </w:num>
  <w:num w:numId="13" w16cid:durableId="651521843">
    <w:abstractNumId w:val="3"/>
  </w:num>
  <w:num w:numId="14" w16cid:durableId="99044863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QMCIxNjIDQxMjFR0lEKTi0uzszPAykwqgUAxrggVCwAAAA="/>
  </w:docVars>
  <w:rsids>
    <w:rsidRoot w:val="00CC432C"/>
    <w:rsid w:val="0002629F"/>
    <w:rsid w:val="000314FE"/>
    <w:rsid w:val="00070A83"/>
    <w:rsid w:val="00076012"/>
    <w:rsid w:val="00163CE3"/>
    <w:rsid w:val="001903BE"/>
    <w:rsid w:val="00190F48"/>
    <w:rsid w:val="001A50B5"/>
    <w:rsid w:val="001B2085"/>
    <w:rsid w:val="001D559F"/>
    <w:rsid w:val="001F41A6"/>
    <w:rsid w:val="001F591D"/>
    <w:rsid w:val="00276532"/>
    <w:rsid w:val="002B6F71"/>
    <w:rsid w:val="002D0078"/>
    <w:rsid w:val="00305B73"/>
    <w:rsid w:val="00317F03"/>
    <w:rsid w:val="003603F0"/>
    <w:rsid w:val="00377054"/>
    <w:rsid w:val="003B26CF"/>
    <w:rsid w:val="00400089"/>
    <w:rsid w:val="004137C5"/>
    <w:rsid w:val="00485244"/>
    <w:rsid w:val="004A2E9D"/>
    <w:rsid w:val="004E1519"/>
    <w:rsid w:val="00501644"/>
    <w:rsid w:val="00524F1D"/>
    <w:rsid w:val="005854A7"/>
    <w:rsid w:val="00637042"/>
    <w:rsid w:val="00690522"/>
    <w:rsid w:val="006A649C"/>
    <w:rsid w:val="006C3FBD"/>
    <w:rsid w:val="006E6226"/>
    <w:rsid w:val="00712DF0"/>
    <w:rsid w:val="00715548"/>
    <w:rsid w:val="00781B60"/>
    <w:rsid w:val="007D589D"/>
    <w:rsid w:val="007F60E7"/>
    <w:rsid w:val="008831BD"/>
    <w:rsid w:val="0088557F"/>
    <w:rsid w:val="00894370"/>
    <w:rsid w:val="00A3488C"/>
    <w:rsid w:val="00A946CB"/>
    <w:rsid w:val="00AC551A"/>
    <w:rsid w:val="00AD0C70"/>
    <w:rsid w:val="00AF341F"/>
    <w:rsid w:val="00B95BD5"/>
    <w:rsid w:val="00B96025"/>
    <w:rsid w:val="00BB09AB"/>
    <w:rsid w:val="00BD6600"/>
    <w:rsid w:val="00C05C85"/>
    <w:rsid w:val="00C61EAB"/>
    <w:rsid w:val="00C835EB"/>
    <w:rsid w:val="00CA14BF"/>
    <w:rsid w:val="00CC432C"/>
    <w:rsid w:val="00D05148"/>
    <w:rsid w:val="00D1735C"/>
    <w:rsid w:val="00D22540"/>
    <w:rsid w:val="00D50E04"/>
    <w:rsid w:val="00D67282"/>
    <w:rsid w:val="00D821F0"/>
    <w:rsid w:val="00D91281"/>
    <w:rsid w:val="00E449A6"/>
    <w:rsid w:val="00E55A87"/>
    <w:rsid w:val="00E574D7"/>
    <w:rsid w:val="00E81B04"/>
    <w:rsid w:val="00EB2590"/>
    <w:rsid w:val="00F6309E"/>
    <w:rsid w:val="00F94D26"/>
    <w:rsid w:val="00FC1259"/>
    <w:rsid w:val="00FC3F80"/>
    <w:rsid w:val="00FF3D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52E9A3"/>
  <w15:chartTrackingRefBased/>
  <w15:docId w15:val="{6829B5AF-A0F3-42E1-9833-465556195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rsid w:val="00CC432C"/>
    <w:pPr>
      <w:spacing w:beforeAutospacing="1" w:afterAutospacing="1"/>
      <w:jc w:val="left"/>
    </w:pPr>
    <w:rPr>
      <w:rFonts w:cs="Times New Roman"/>
      <w:kern w:val="0"/>
      <w:sz w:val="24"/>
      <w:szCs w:val="24"/>
    </w:rPr>
  </w:style>
  <w:style w:type="character" w:styleId="a4">
    <w:name w:val="Hyperlink"/>
    <w:basedOn w:val="a0"/>
    <w:uiPriority w:val="99"/>
    <w:unhideWhenUsed/>
    <w:qFormat/>
    <w:rsid w:val="00C05C85"/>
    <w:rPr>
      <w:color w:val="0563C1" w:themeColor="hyperlink"/>
      <w:u w:val="single"/>
    </w:rPr>
  </w:style>
  <w:style w:type="character" w:styleId="a5">
    <w:name w:val="Unresolved Mention"/>
    <w:basedOn w:val="a0"/>
    <w:uiPriority w:val="99"/>
    <w:semiHidden/>
    <w:unhideWhenUsed/>
    <w:rsid w:val="00C05C85"/>
    <w:rPr>
      <w:color w:val="605E5C"/>
      <w:shd w:val="clear" w:color="auto" w:fill="E1DFDD"/>
    </w:rPr>
  </w:style>
  <w:style w:type="character" w:styleId="a6">
    <w:name w:val="FollowedHyperlink"/>
    <w:basedOn w:val="a0"/>
    <w:uiPriority w:val="99"/>
    <w:semiHidden/>
    <w:unhideWhenUsed/>
    <w:rsid w:val="00C05C85"/>
    <w:rPr>
      <w:color w:val="954F72" w:themeColor="followedHyperlink"/>
      <w:u w:val="single"/>
    </w:rPr>
  </w:style>
  <w:style w:type="paragraph" w:styleId="a7">
    <w:name w:val="List Paragraph"/>
    <w:aliases w:val="Body Bullets"/>
    <w:basedOn w:val="a"/>
    <w:uiPriority w:val="34"/>
    <w:qFormat/>
    <w:rsid w:val="00C835EB"/>
    <w:pPr>
      <w:widowControl/>
      <w:spacing w:after="160" w:line="259" w:lineRule="auto"/>
      <w:ind w:left="720"/>
      <w:contextualSpacing/>
      <w:jc w:val="left"/>
    </w:pPr>
    <w:rPr>
      <w:kern w:val="0"/>
      <w:sz w:val="22"/>
    </w:rPr>
  </w:style>
  <w:style w:type="table" w:styleId="a8">
    <w:name w:val="Table Grid"/>
    <w:basedOn w:val="a1"/>
    <w:uiPriority w:val="39"/>
    <w:rsid w:val="00413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uiPriority w:val="1"/>
    <w:qFormat/>
    <w:rsid w:val="00377054"/>
    <w:pPr>
      <w:autoSpaceDE w:val="0"/>
      <w:autoSpaceDN w:val="0"/>
      <w:adjustRightInd w:val="0"/>
      <w:jc w:val="left"/>
    </w:pPr>
    <w:rPr>
      <w:rFonts w:ascii="宋体" w:eastAsia="宋体" w:hAnsi="Times New Roman" w:cs="宋体"/>
      <w:kern w:val="0"/>
      <w:szCs w:val="21"/>
    </w:rPr>
  </w:style>
  <w:style w:type="character" w:customStyle="1" w:styleId="aa">
    <w:name w:val="正文文本 字符"/>
    <w:basedOn w:val="a0"/>
    <w:link w:val="a9"/>
    <w:uiPriority w:val="1"/>
    <w:qFormat/>
    <w:rsid w:val="00377054"/>
    <w:rPr>
      <w:rFonts w:ascii="宋体" w:eastAsia="宋体" w:hAnsi="Times New Roman" w:cs="宋体"/>
      <w:kern w:val="0"/>
      <w:szCs w:val="21"/>
    </w:rPr>
  </w:style>
  <w:style w:type="paragraph" w:styleId="ab">
    <w:name w:val="header"/>
    <w:basedOn w:val="a"/>
    <w:link w:val="ac"/>
    <w:uiPriority w:val="99"/>
    <w:unhideWhenUsed/>
    <w:rsid w:val="00485244"/>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0"/>
    <w:link w:val="ab"/>
    <w:uiPriority w:val="99"/>
    <w:rsid w:val="00485244"/>
    <w:rPr>
      <w:sz w:val="18"/>
      <w:szCs w:val="18"/>
    </w:rPr>
  </w:style>
  <w:style w:type="paragraph" w:styleId="ad">
    <w:name w:val="footer"/>
    <w:basedOn w:val="a"/>
    <w:link w:val="ae"/>
    <w:uiPriority w:val="99"/>
    <w:unhideWhenUsed/>
    <w:rsid w:val="00485244"/>
    <w:pPr>
      <w:tabs>
        <w:tab w:val="center" w:pos="4153"/>
        <w:tab w:val="right" w:pos="8306"/>
      </w:tabs>
      <w:snapToGrid w:val="0"/>
      <w:jc w:val="left"/>
    </w:pPr>
    <w:rPr>
      <w:sz w:val="18"/>
      <w:szCs w:val="18"/>
    </w:rPr>
  </w:style>
  <w:style w:type="character" w:customStyle="1" w:styleId="ae">
    <w:name w:val="页脚 字符"/>
    <w:basedOn w:val="a0"/>
    <w:link w:val="ad"/>
    <w:uiPriority w:val="99"/>
    <w:rsid w:val="00485244"/>
    <w:rPr>
      <w:sz w:val="18"/>
      <w:szCs w:val="18"/>
    </w:rPr>
  </w:style>
  <w:style w:type="character" w:customStyle="1" w:styleId="fontstyle01">
    <w:name w:val="fontstyle01"/>
    <w:basedOn w:val="a0"/>
    <w:rsid w:val="007D589D"/>
    <w:rPr>
      <w:rFonts w:ascii="等线" w:eastAsia="等线" w:hAnsi="等线" w:hint="eastAsia"/>
      <w:b w:val="0"/>
      <w:bCs w:val="0"/>
      <w:i w:val="0"/>
      <w:iCs w:val="0"/>
      <w:color w:val="000000"/>
      <w:sz w:val="22"/>
      <w:szCs w:val="22"/>
    </w:rPr>
  </w:style>
  <w:style w:type="paragraph" w:styleId="af">
    <w:name w:val="Revision"/>
    <w:hidden/>
    <w:uiPriority w:val="99"/>
    <w:semiHidden/>
    <w:rsid w:val="00D912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9647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safchina.cn/fee-sheet-university-of-california-berkeley.pdf" TargetMode="External"/><Relationship Id="rId18" Type="http://schemas.openxmlformats.org/officeDocument/2006/relationships/image" Target="media/image6.jpeg"/><Relationship Id="rId26" Type="http://schemas.openxmlformats.org/officeDocument/2006/relationships/hyperlink" Target="mailto:guangzhou@safchina.org" TargetMode="External"/><Relationship Id="rId3" Type="http://schemas.openxmlformats.org/officeDocument/2006/relationships/settings" Target="settings.xml"/><Relationship Id="rId21" Type="http://schemas.openxmlformats.org/officeDocument/2006/relationships/image" Target="cid:image004.png@01D9BE45.F6B75090" TargetMode="External"/><Relationship Id="rId7" Type="http://schemas.openxmlformats.org/officeDocument/2006/relationships/hyperlink" Target="https://www.berkeley.edu/" TargetMode="External"/><Relationship Id="rId12" Type="http://schemas.openxmlformats.org/officeDocument/2006/relationships/hyperlink" Target="https://sisfbrenderer-100287.campusnet.net/" TargetMode="External"/><Relationship Id="rId17" Type="http://schemas.openxmlformats.org/officeDocument/2006/relationships/hyperlink" Target="https://www.safchina.cn/" TargetMode="External"/><Relationship Id="rId25" Type="http://schemas.openxmlformats.org/officeDocument/2006/relationships/image" Target="cid:image005.png@01D9BE45.F6B75090" TargetMode="External"/><Relationship Id="rId2" Type="http://schemas.openxmlformats.org/officeDocument/2006/relationships/styles" Target="styles.xml"/><Relationship Id="rId16" Type="http://schemas.openxmlformats.org/officeDocument/2006/relationships/hyperlink" Target="mailto:beijing@safchina.org" TargetMode="External"/><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afchina.cn/how-it-works" TargetMode="External"/><Relationship Id="rId24" Type="http://schemas.openxmlformats.org/officeDocument/2006/relationships/image" Target="media/image8.png"/><Relationship Id="rId5" Type="http://schemas.openxmlformats.org/officeDocument/2006/relationships/footnotes" Target="footnotes.xml"/><Relationship Id="rId15" Type="http://schemas.openxmlformats.org/officeDocument/2006/relationships/image" Target="cid:image002.jpg@01D9BE46.C8F3A860" TargetMode="External"/><Relationship Id="rId23" Type="http://schemas.openxmlformats.org/officeDocument/2006/relationships/hyperlink" Target="https://www.safchina.cn/" TargetMode="External"/><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cid:image003.jpg@01D9BE45.F6B75090"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5.jpeg"/><Relationship Id="rId22" Type="http://schemas.openxmlformats.org/officeDocument/2006/relationships/hyperlink" Target="mailto:shanghai@safchina.org" TargetMode="External"/><Relationship Id="rId27" Type="http://schemas.openxmlformats.org/officeDocument/2006/relationships/hyperlink" Target="https://www.safchina.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6</Pages>
  <Words>1728</Words>
  <Characters>2594</Characters>
  <Application>Microsoft Office Word</Application>
  <DocSecurity>0</DocSecurity>
  <Lines>112</Lines>
  <Paragraphs>108</Paragraphs>
  <ScaleCrop>false</ScaleCrop>
  <Company/>
  <LinksUpToDate>false</LinksUpToDate>
  <CharactersWithSpaces>4214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Kathy Li</cp:lastModifiedBy>
  <cp:revision>10</cp:revision>
  <dcterms:created xsi:type="dcterms:W3CDTF">2023-12-05T04:31:00Z</dcterms:created>
  <dcterms:modified xsi:type="dcterms:W3CDTF">2024-02-21T04:17:00Z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89ba2803-28a9-452d-bf0e-2667b79f7d96</vt:lpwstr>
  </property>
</Properties>
</file>