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F117DA" w14:textId="77777777" w:rsidR="00B96025" w:rsidRDefault="00CC432C" w:rsidP="008747B6">
      <w:pPr>
        <w:spacing w:line="360" w:lineRule="auto"/>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加州大学伯克利分校多学科学分交流项目</w:t>
      </w:r>
    </w:p>
    <w:p w14:paraId="08089A85" w14:textId="77777777" w:rsidR="00CC432C" w:rsidRPr="00C05C85" w:rsidRDefault="00CC432C" w:rsidP="008747B6">
      <w:pPr>
        <w:spacing w:line="360" w:lineRule="auto"/>
        <w:rPr>
          <w:rFonts w:ascii="宋体" w:eastAsia="宋体" w:hAnsi="宋体"/>
        </w:rPr>
      </w:pPr>
    </w:p>
    <w:p w14:paraId="4D1CA10E" w14:textId="77777777" w:rsidR="00CC432C" w:rsidRPr="00C05C85" w:rsidRDefault="00CC432C" w:rsidP="008747B6">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5E5B6D87" w14:textId="6C9A6176" w:rsidR="00400089" w:rsidRDefault="00CC432C" w:rsidP="008747B6">
      <w:pPr>
        <w:spacing w:line="360" w:lineRule="auto"/>
        <w:ind w:firstLine="420"/>
        <w:rPr>
          <w:rFonts w:ascii="宋体" w:eastAsia="宋体" w:hAnsi="宋体" w:cs="Noto Sans"/>
          <w:color w:val="FF0000"/>
        </w:rPr>
      </w:pPr>
      <w:r w:rsidRPr="000B519D">
        <w:rPr>
          <w:rFonts w:ascii="宋体" w:eastAsia="宋体" w:hAnsi="宋体" w:cs="Noto Sans" w:hint="eastAsia"/>
          <w:color w:val="000000" w:themeColor="text1"/>
        </w:rPr>
        <w:t>加州大学伯克利分校多学科学分交流项目为学生提供在美国顶尖名校加州大学伯克利分校全校各科范围内选读课程，进行一学期或者一学年专业课程学习的机会。通过该项目，学生作为全日制注册学生、全浸入式在加州大学伯克利分校学习，项目结束时通过评估获得学校的官方成绩单和学分。</w:t>
      </w:r>
      <w:r w:rsidRPr="000B519D">
        <w:rPr>
          <w:rFonts w:ascii="宋体" w:eastAsia="宋体" w:hAnsi="宋体" w:cs="Noto Sans" w:hint="eastAsia"/>
        </w:rPr>
        <w:t>学生有机会在交流期间申请伯克利的科研项目。</w:t>
      </w:r>
      <w:r w:rsidRPr="000B519D">
        <w:rPr>
          <w:rFonts w:ascii="宋体" w:eastAsia="宋体" w:hAnsi="宋体" w:cs="Noto Sans" w:hint="eastAsia"/>
          <w:color w:val="000000" w:themeColor="text1"/>
        </w:rPr>
        <w:t>此外，伯克利为学生提供免费职业发展指导课程，帮助学生对未来职业规划或海外申研做好准备。</w:t>
      </w:r>
      <w:r w:rsidR="00A946CB" w:rsidRPr="000B519D">
        <w:rPr>
          <w:rFonts w:ascii="宋体" w:eastAsia="宋体" w:hAnsi="宋体" w:cs="Noto Sans" w:hint="eastAsia"/>
          <w:color w:val="000000" w:themeColor="text1"/>
        </w:rPr>
        <w:t>申请项目的同学</w:t>
      </w:r>
      <w:r w:rsidR="00A946CB" w:rsidRPr="00C31174">
        <w:rPr>
          <w:rFonts w:ascii="宋体" w:eastAsia="宋体" w:hAnsi="宋体" w:cs="Noto Sans" w:hint="eastAsia"/>
          <w:color w:val="FF0000"/>
        </w:rPr>
        <w:t>有机会申请</w:t>
      </w:r>
      <w:r w:rsidR="002E0C32" w:rsidRPr="00C31174">
        <w:rPr>
          <w:rFonts w:ascii="宋体" w:eastAsia="宋体" w:hAnsi="宋体" w:cs="Noto Sans" w:hint="eastAsia"/>
          <w:color w:val="FF0000"/>
        </w:rPr>
        <w:t>加州大学</w:t>
      </w:r>
      <w:r w:rsidR="00D67E9A" w:rsidRPr="00C31174">
        <w:rPr>
          <w:rFonts w:ascii="宋体" w:eastAsia="宋体" w:hAnsi="宋体" w:cs="Noto Sans" w:hint="eastAsia"/>
          <w:color w:val="FF0000"/>
        </w:rPr>
        <w:t>伯克利</w:t>
      </w:r>
      <w:r w:rsidR="002E0C32" w:rsidRPr="00C31174">
        <w:rPr>
          <w:rFonts w:ascii="宋体" w:eastAsia="宋体" w:hAnsi="宋体" w:cs="Noto Sans" w:hint="eastAsia"/>
          <w:color w:val="FF0000"/>
        </w:rPr>
        <w:t>分校</w:t>
      </w:r>
      <w:r w:rsidR="00A946CB" w:rsidRPr="00C31174">
        <w:rPr>
          <w:rFonts w:ascii="宋体" w:eastAsia="宋体" w:hAnsi="宋体" w:cs="Noto Sans" w:hint="eastAsia"/>
          <w:color w:val="FF0000"/>
        </w:rPr>
        <w:t>最高</w:t>
      </w:r>
      <w:r w:rsidR="00A946CB" w:rsidRPr="00C31174">
        <w:rPr>
          <w:rFonts w:ascii="宋体" w:eastAsia="宋体" w:hAnsi="宋体" w:cs="Noto Sans"/>
          <w:color w:val="FF0000"/>
        </w:rPr>
        <w:t>2000</w:t>
      </w:r>
      <w:r w:rsidR="00A946CB" w:rsidRPr="00C31174">
        <w:rPr>
          <w:rFonts w:ascii="宋体" w:eastAsia="宋体" w:hAnsi="宋体" w:cs="Noto Sans" w:hint="eastAsia"/>
          <w:color w:val="FF0000"/>
        </w:rPr>
        <w:t>美元</w:t>
      </w:r>
      <w:r w:rsidR="00D67E9A" w:rsidRPr="00C31174">
        <w:rPr>
          <w:rFonts w:ascii="宋体" w:eastAsia="宋体" w:hAnsi="宋体" w:cs="Noto Sans" w:hint="eastAsia"/>
          <w:color w:val="FF0000"/>
        </w:rPr>
        <w:t>优秀</w:t>
      </w:r>
      <w:r w:rsidR="00A946CB" w:rsidRPr="00C31174">
        <w:rPr>
          <w:rFonts w:ascii="宋体" w:eastAsia="宋体" w:hAnsi="宋体" w:cs="Noto Sans" w:hint="eastAsia"/>
          <w:color w:val="FF0000"/>
        </w:rPr>
        <w:t>奖学金</w:t>
      </w:r>
      <w:r w:rsidR="00D67E9A" w:rsidRPr="00C31174">
        <w:rPr>
          <w:rFonts w:ascii="宋体" w:eastAsia="宋体" w:hAnsi="宋体" w:cs="Noto Sans" w:hint="eastAsia"/>
          <w:color w:val="FF0000"/>
        </w:rPr>
        <w:t>，</w:t>
      </w:r>
      <w:r w:rsidR="00D67E9A" w:rsidRPr="000B519D">
        <w:rPr>
          <w:rFonts w:ascii="宋体" w:eastAsia="宋体" w:hAnsi="宋体" w:cs="Noto Sans" w:hint="eastAsia"/>
          <w:color w:val="FF0000"/>
        </w:rPr>
        <w:t>除此</w:t>
      </w:r>
      <w:r w:rsidR="004B2282">
        <w:rPr>
          <w:rFonts w:ascii="宋体" w:eastAsia="宋体" w:hAnsi="宋体" w:cs="Noto Sans" w:hint="eastAsia"/>
          <w:color w:val="FF0000"/>
        </w:rPr>
        <w:t>之</w:t>
      </w:r>
      <w:r w:rsidR="00D67E9A" w:rsidRPr="000B519D">
        <w:rPr>
          <w:rFonts w:ascii="宋体" w:eastAsia="宋体" w:hAnsi="宋体" w:cs="Noto Sans" w:hint="eastAsia"/>
          <w:color w:val="FF0000"/>
        </w:rPr>
        <w:t>外，同学还</w:t>
      </w:r>
      <w:r w:rsidR="004B2282">
        <w:rPr>
          <w:rFonts w:ascii="宋体" w:eastAsia="宋体" w:hAnsi="宋体" w:cs="Noto Sans" w:hint="eastAsia"/>
          <w:color w:val="FF0000"/>
        </w:rPr>
        <w:t>有机会</w:t>
      </w:r>
      <w:r w:rsidR="00D67E9A" w:rsidRPr="000B519D">
        <w:rPr>
          <w:rFonts w:ascii="宋体" w:eastAsia="宋体" w:hAnsi="宋体" w:cs="Noto Sans" w:hint="eastAsia"/>
          <w:color w:val="FF0000"/>
        </w:rPr>
        <w:t>申请</w:t>
      </w:r>
      <w:r w:rsidR="002E0C32">
        <w:rPr>
          <w:rFonts w:ascii="宋体" w:eastAsia="宋体" w:hAnsi="宋体" w:cs="Noto Sans" w:hint="eastAsia"/>
          <w:color w:val="FF0000"/>
        </w:rPr>
        <w:t>加州大学伯克利分校和SAF共</w:t>
      </w:r>
      <w:r w:rsidR="008D4102">
        <w:rPr>
          <w:rFonts w:ascii="宋体" w:eastAsia="宋体" w:hAnsi="宋体" w:cs="Noto Sans" w:hint="eastAsia"/>
          <w:color w:val="FF0000"/>
        </w:rPr>
        <w:t>设</w:t>
      </w:r>
      <w:r w:rsidR="002E0C32">
        <w:rPr>
          <w:rFonts w:ascii="宋体" w:eastAsia="宋体" w:hAnsi="宋体" w:cs="Noto Sans" w:hint="eastAsia"/>
          <w:color w:val="FF0000"/>
        </w:rPr>
        <w:t>的</w:t>
      </w:r>
      <w:r w:rsidR="00D67E9A" w:rsidRPr="000B519D">
        <w:rPr>
          <w:rFonts w:ascii="宋体" w:eastAsia="宋体" w:hAnsi="宋体" w:cs="Noto Sans" w:hint="eastAsia"/>
          <w:color w:val="FF0000"/>
        </w:rPr>
        <w:t>最高2</w:t>
      </w:r>
      <w:r w:rsidR="00D67E9A" w:rsidRPr="000B519D">
        <w:rPr>
          <w:rFonts w:ascii="宋体" w:eastAsia="宋体" w:hAnsi="宋体" w:cs="Noto Sans"/>
          <w:color w:val="FF0000"/>
        </w:rPr>
        <w:t>000</w:t>
      </w:r>
      <w:r w:rsidR="00D67E9A" w:rsidRPr="000B519D">
        <w:rPr>
          <w:rFonts w:ascii="宋体" w:eastAsia="宋体" w:hAnsi="宋体" w:cs="Noto Sans" w:hint="eastAsia"/>
          <w:color w:val="FF0000"/>
        </w:rPr>
        <w:t>美元need-based奖学金。</w:t>
      </w:r>
    </w:p>
    <w:p w14:paraId="100049D4" w14:textId="77777777" w:rsidR="008747B6" w:rsidRPr="000B519D" w:rsidRDefault="008747B6" w:rsidP="008747B6">
      <w:pPr>
        <w:spacing w:line="360" w:lineRule="auto"/>
        <w:ind w:firstLine="420"/>
        <w:rPr>
          <w:rFonts w:ascii="宋体" w:eastAsia="宋体" w:hAnsi="宋体" w:cs="Noto Sans"/>
          <w:color w:val="FF0000"/>
        </w:rPr>
      </w:pPr>
    </w:p>
    <w:p w14:paraId="7485ACE8" w14:textId="77777777" w:rsidR="00CC432C" w:rsidRPr="00C05C85" w:rsidRDefault="00CC432C" w:rsidP="008747B6">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47472A74" w14:textId="77777777" w:rsidR="00CC432C" w:rsidRPr="000B519D" w:rsidRDefault="00CC432C" w:rsidP="008747B6">
      <w:pPr>
        <w:spacing w:line="360" w:lineRule="auto"/>
        <w:ind w:firstLine="420"/>
        <w:rPr>
          <w:rFonts w:ascii="宋体" w:eastAsia="宋体" w:hAnsi="宋体" w:cs="Noto Sans"/>
          <w:color w:val="000000" w:themeColor="text1"/>
        </w:rPr>
      </w:pPr>
      <w:r w:rsidRPr="000B519D">
        <w:rPr>
          <w:rFonts w:ascii="宋体" w:eastAsia="宋体" w:hAnsi="宋体" w:cs="Noto Sans"/>
          <w:color w:val="000000" w:themeColor="text1"/>
        </w:rPr>
        <w:t>1</w:t>
      </w:r>
      <w:r w:rsidRPr="000B519D">
        <w:rPr>
          <w:rFonts w:ascii="宋体" w:eastAsia="宋体" w:hAnsi="宋体" w:cs="Noto Sans" w:hint="eastAsia"/>
          <w:color w:val="000000" w:themeColor="text1"/>
        </w:rPr>
        <w:t>）学校简介：</w:t>
      </w:r>
    </w:p>
    <w:p w14:paraId="10348CD2" w14:textId="7999D19E" w:rsidR="00CC432C" w:rsidRPr="000B519D" w:rsidRDefault="00C05C85" w:rsidP="008747B6">
      <w:pPr>
        <w:spacing w:line="360" w:lineRule="auto"/>
        <w:ind w:firstLineChars="200" w:firstLine="426"/>
        <w:rPr>
          <w:rFonts w:ascii="宋体" w:eastAsia="宋体" w:hAnsi="宋体" w:cs="Noto Sans"/>
          <w:color w:val="000000" w:themeColor="text1"/>
        </w:rPr>
      </w:pPr>
      <w:r w:rsidRPr="00C05C85">
        <w:rPr>
          <w:rFonts w:ascii="宋体" w:eastAsia="宋体" w:hAnsi="宋体" w:hint="eastAsia"/>
          <w:spacing w:val="-7"/>
          <w:sz w:val="22"/>
        </w:rPr>
        <w:t>加州大学伯克利分校成立于</w:t>
      </w:r>
      <w:r w:rsidRPr="00C05C85">
        <w:rPr>
          <w:rFonts w:ascii="宋体" w:eastAsia="宋体" w:hAnsi="宋体"/>
          <w:spacing w:val="-7"/>
          <w:sz w:val="22"/>
        </w:rPr>
        <w:t xml:space="preserve"> 1868 </w:t>
      </w:r>
      <w:r w:rsidRPr="00C05C85">
        <w:rPr>
          <w:rFonts w:ascii="宋体" w:eastAsia="宋体" w:hAnsi="宋体" w:hint="eastAsia"/>
          <w:spacing w:val="-7"/>
          <w:sz w:val="22"/>
        </w:rPr>
        <w:t>年，是美国著名的公立研究型大学，也是世界级顶尖名校之一，位于加利福尼亚州拥有百年历史的小城</w:t>
      </w:r>
      <w:r w:rsidRPr="00C05C85">
        <w:rPr>
          <w:rFonts w:ascii="宋体" w:eastAsia="宋体" w:hAnsi="宋体"/>
          <w:spacing w:val="-7"/>
          <w:sz w:val="22"/>
        </w:rPr>
        <w:t>-</w:t>
      </w:r>
      <w:r w:rsidR="004B2282">
        <w:rPr>
          <w:rFonts w:ascii="宋体" w:eastAsia="宋体" w:hAnsi="宋体"/>
          <w:spacing w:val="-7"/>
          <w:sz w:val="22"/>
        </w:rPr>
        <w:t>-</w:t>
      </w:r>
      <w:r w:rsidRPr="00C05C85">
        <w:rPr>
          <w:rFonts w:ascii="宋体" w:eastAsia="宋体" w:hAnsi="宋体" w:hint="eastAsia"/>
          <w:spacing w:val="-7"/>
          <w:sz w:val="22"/>
        </w:rPr>
        <w:t>伯克利市。该校是加州公立大学系统</w:t>
      </w:r>
      <w:r w:rsidR="004B2282">
        <w:rPr>
          <w:rFonts w:ascii="宋体" w:eastAsia="宋体" w:hAnsi="宋体" w:hint="eastAsia"/>
          <w:spacing w:val="-7"/>
          <w:sz w:val="22"/>
        </w:rPr>
        <w:t>十</w:t>
      </w:r>
      <w:r w:rsidRPr="00C05C85">
        <w:rPr>
          <w:rFonts w:ascii="宋体" w:eastAsia="宋体" w:hAnsi="宋体" w:hint="eastAsia"/>
          <w:spacing w:val="-7"/>
          <w:sz w:val="22"/>
        </w:rPr>
        <w:t>所分校中最古老的一所，也是美国大学协会（</w:t>
      </w:r>
      <w:r w:rsidRPr="00C05C85">
        <w:rPr>
          <w:rFonts w:ascii="宋体" w:eastAsia="宋体" w:hAnsi="宋体"/>
          <w:spacing w:val="-7"/>
          <w:sz w:val="22"/>
        </w:rPr>
        <w:t>Association of American Universities</w:t>
      </w:r>
      <w:r w:rsidRPr="00C05C85">
        <w:rPr>
          <w:rFonts w:ascii="宋体" w:eastAsia="宋体" w:hAnsi="宋体" w:hint="eastAsia"/>
          <w:spacing w:val="-7"/>
          <w:sz w:val="22"/>
        </w:rPr>
        <w:t>）的创始会员之一。</w:t>
      </w:r>
      <w:bookmarkStart w:id="0" w:name="OLE_LINK4"/>
      <w:r w:rsidR="00DB24EF" w:rsidRPr="000B519D">
        <w:rPr>
          <w:rFonts w:ascii="宋体" w:eastAsia="宋体" w:hAnsi="宋体" w:cs="Noto Sans" w:hint="eastAsia"/>
          <w:color w:val="000000" w:themeColor="text1"/>
        </w:rPr>
        <w:t>截至</w:t>
      </w:r>
      <w:r w:rsidR="00DB24EF" w:rsidRPr="000B519D">
        <w:rPr>
          <w:rFonts w:ascii="宋体" w:eastAsia="宋体" w:hAnsi="宋体" w:cs="Noto Sans"/>
          <w:color w:val="000000" w:themeColor="text1"/>
        </w:rPr>
        <w:t>2023年春季，伯克利的教职员工中共有14位美国国家科学奖章得主、90位美国国家工程院院士、144位美国国家科学院院士、262位美国文科科学院院士及61位诺贝尔奖得主（含校友）。</w:t>
      </w:r>
      <w:r w:rsidRPr="000B519D">
        <w:rPr>
          <w:rFonts w:ascii="宋体" w:eastAsia="宋体" w:hAnsi="宋体" w:cs="Noto Sans"/>
          <w:color w:val="000000" w:themeColor="text1"/>
        </w:rPr>
        <w:t>该校与斯坦福、哈佛、麻省理工一起，被誉为“美国社会不朽的学术四脊梁”。</w:t>
      </w:r>
      <w:r w:rsidRPr="00C05C85">
        <w:rPr>
          <w:rFonts w:ascii="宋体" w:eastAsia="宋体" w:hAnsi="宋体" w:hint="eastAsia"/>
        </w:rPr>
        <w:t xml:space="preserve"> </w:t>
      </w:r>
      <w:bookmarkEnd w:id="0"/>
      <w:r w:rsidRPr="000B519D">
        <w:rPr>
          <w:rFonts w:ascii="宋体" w:eastAsia="宋体" w:hAnsi="宋体" w:cs="Noto Sans" w:hint="eastAsia"/>
          <w:color w:val="000000" w:themeColor="text1"/>
        </w:rPr>
        <w:t>（更多详情请查阅该校网址：</w:t>
      </w:r>
      <w:hyperlink r:id="rId7" w:history="1">
        <w:r w:rsidRPr="000B519D">
          <w:rPr>
            <w:rStyle w:val="a4"/>
            <w:rFonts w:ascii="宋体" w:eastAsia="宋体" w:hAnsi="宋体" w:cs="Noto Sans"/>
          </w:rPr>
          <w:t>https://www.berkeley.edu/</w:t>
        </w:r>
      </w:hyperlink>
      <w:r w:rsidRPr="000B519D">
        <w:rPr>
          <w:rFonts w:ascii="宋体" w:eastAsia="宋体" w:hAnsi="宋体" w:cs="Noto Sans"/>
          <w:color w:val="000000" w:themeColor="text1"/>
        </w:rPr>
        <w:t xml:space="preserve"> ）</w:t>
      </w:r>
    </w:p>
    <w:p w14:paraId="4B0AFE40" w14:textId="614F586F" w:rsidR="00C835EB" w:rsidRDefault="00C05C85" w:rsidP="008747B6">
      <w:pPr>
        <w:spacing w:line="360" w:lineRule="auto"/>
        <w:ind w:leftChars="200" w:left="420"/>
        <w:rPr>
          <w:rFonts w:ascii="宋体" w:eastAsia="宋体" w:hAnsi="宋体"/>
          <w:spacing w:val="-7"/>
          <w:sz w:val="22"/>
        </w:rPr>
      </w:pPr>
      <w:r w:rsidRPr="00C05C85">
        <w:rPr>
          <w:rFonts w:ascii="宋体" w:eastAsia="宋体" w:hAnsi="宋体" w:hint="eastAsia"/>
          <w:spacing w:val="-7"/>
          <w:sz w:val="22"/>
        </w:rPr>
        <w:t>2）综合排名：在</w:t>
      </w:r>
      <w:r w:rsidR="004B2282" w:rsidRPr="00C05C85">
        <w:rPr>
          <w:rFonts w:ascii="宋体" w:eastAsia="宋体" w:hAnsi="宋体"/>
          <w:spacing w:val="-7"/>
          <w:sz w:val="22"/>
        </w:rPr>
        <w:t>202</w:t>
      </w:r>
      <w:r w:rsidR="004B2282">
        <w:rPr>
          <w:rFonts w:ascii="宋体" w:eastAsia="宋体" w:hAnsi="宋体"/>
          <w:spacing w:val="-7"/>
          <w:sz w:val="22"/>
        </w:rPr>
        <w:t>4</w:t>
      </w:r>
      <w:r w:rsidRPr="00C05C85">
        <w:rPr>
          <w:rFonts w:ascii="宋体" w:eastAsia="宋体" w:hAnsi="宋体"/>
          <w:spacing w:val="-7"/>
          <w:sz w:val="22"/>
        </w:rPr>
        <w:t>年</w:t>
      </w:r>
      <w:r w:rsidR="004B2282">
        <w:rPr>
          <w:rFonts w:ascii="宋体" w:eastAsia="宋体" w:hAnsi="宋体" w:hint="eastAsia"/>
          <w:spacing w:val="-7"/>
          <w:sz w:val="22"/>
        </w:rPr>
        <w:t>QS</w:t>
      </w:r>
      <w:r w:rsidRPr="00C05C85">
        <w:rPr>
          <w:rFonts w:ascii="宋体" w:eastAsia="宋体" w:hAnsi="宋体"/>
          <w:spacing w:val="-7"/>
          <w:sz w:val="22"/>
        </w:rPr>
        <w:t>世界大学排名中，位列</w:t>
      </w:r>
      <w:r w:rsidR="004B2282" w:rsidRPr="00C05C85">
        <w:rPr>
          <w:rFonts w:ascii="宋体" w:eastAsia="宋体" w:hAnsi="宋体"/>
          <w:spacing w:val="-7"/>
          <w:sz w:val="22"/>
        </w:rPr>
        <w:t>第</w:t>
      </w:r>
      <w:r w:rsidR="004B2282">
        <w:rPr>
          <w:rFonts w:ascii="宋体" w:eastAsia="宋体" w:hAnsi="宋体"/>
          <w:spacing w:val="-7"/>
          <w:sz w:val="22"/>
        </w:rPr>
        <w:t>10</w:t>
      </w:r>
      <w:r w:rsidRPr="00C05C85">
        <w:rPr>
          <w:rFonts w:ascii="宋体" w:eastAsia="宋体" w:hAnsi="宋体"/>
          <w:spacing w:val="-7"/>
          <w:sz w:val="22"/>
        </w:rPr>
        <w:t>名。</w:t>
      </w:r>
    </w:p>
    <w:p w14:paraId="7FC8AC4C" w14:textId="77777777" w:rsidR="00C835EB" w:rsidRPr="000B519D" w:rsidRDefault="00C05C85" w:rsidP="008747B6">
      <w:pPr>
        <w:spacing w:line="360" w:lineRule="auto"/>
        <w:ind w:leftChars="200" w:left="420"/>
        <w:rPr>
          <w:rFonts w:ascii="宋体" w:eastAsia="宋体" w:hAnsi="宋体" w:cs="Noto Sans"/>
          <w:color w:val="000000" w:themeColor="text1"/>
        </w:rPr>
      </w:pPr>
      <w:r w:rsidRPr="000B519D">
        <w:rPr>
          <w:rFonts w:ascii="宋体" w:eastAsia="宋体" w:hAnsi="宋体" w:cs="Noto Sans" w:hint="eastAsia"/>
          <w:color w:val="000000" w:themeColor="text1"/>
        </w:rPr>
        <w:t>3）优势学科：</w:t>
      </w:r>
    </w:p>
    <w:p w14:paraId="5086D1A6" w14:textId="0707CA4E" w:rsidR="004E1519" w:rsidRDefault="00C835EB" w:rsidP="008747B6">
      <w:pPr>
        <w:spacing w:line="360" w:lineRule="auto"/>
        <w:ind w:leftChars="200" w:left="420"/>
        <w:rPr>
          <w:rFonts w:ascii="宋体" w:eastAsia="宋体" w:hAnsi="宋体" w:cs="Noto Sans"/>
          <w:color w:val="000000" w:themeColor="text1"/>
        </w:rPr>
      </w:pPr>
      <w:bookmarkStart w:id="1" w:name="OLE_LINK3"/>
      <w:r w:rsidRPr="000B519D">
        <w:rPr>
          <w:rFonts w:ascii="宋体" w:eastAsia="宋体" w:hAnsi="宋体" w:cs="Noto Sans" w:hint="eastAsia"/>
          <w:color w:val="000000" w:themeColor="text1"/>
        </w:rPr>
        <w:t>计算机工程（</w:t>
      </w:r>
      <w:bookmarkStart w:id="2" w:name="OLE_LINK2"/>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5</w:t>
      </w:r>
      <w:bookmarkEnd w:id="2"/>
      <w:r w:rsidRPr="000B519D">
        <w:rPr>
          <w:rFonts w:ascii="宋体" w:eastAsia="宋体" w:hAnsi="宋体" w:cs="Noto Sans" w:hint="eastAsia"/>
          <w:color w:val="000000" w:themeColor="text1"/>
        </w:rPr>
        <w:t>）、经济学</w:t>
      </w:r>
      <w:r w:rsidR="000A2105" w:rsidRPr="000B519D">
        <w:rPr>
          <w:rFonts w:ascii="宋体" w:eastAsia="宋体" w:hAnsi="宋体" w:cs="Noto Sans" w:hint="eastAsia"/>
          <w:color w:val="000000" w:themeColor="text1"/>
        </w:rPr>
        <w:t>与商科</w:t>
      </w:r>
      <w:r w:rsidRPr="000B519D">
        <w:rPr>
          <w:rFonts w:ascii="宋体" w:eastAsia="宋体" w:hAnsi="宋体" w:cs="Noto Sans" w:hint="eastAsia"/>
          <w:color w:val="000000" w:themeColor="text1"/>
        </w:rPr>
        <w:t>（</w:t>
      </w:r>
      <w:bookmarkStart w:id="3" w:name="OLE_LINK1"/>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4</w:t>
      </w:r>
      <w:bookmarkEnd w:id="3"/>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数学</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6</w:t>
      </w:r>
      <w:r w:rsidRPr="000B519D">
        <w:rPr>
          <w:rFonts w:ascii="宋体" w:eastAsia="宋体" w:hAnsi="宋体" w:cs="Noto Sans" w:hint="eastAsia"/>
          <w:color w:val="000000" w:themeColor="text1"/>
        </w:rPr>
        <w:t>）、环境科学（</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6</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材料科学</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12</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物理（#</w:t>
      </w:r>
      <w:r w:rsidR="000A2105" w:rsidRPr="000B519D">
        <w:rPr>
          <w:rFonts w:ascii="宋体" w:eastAsia="宋体" w:hAnsi="宋体" w:cs="Noto Sans"/>
          <w:color w:val="000000" w:themeColor="text1"/>
        </w:rPr>
        <w:t xml:space="preserve"> 4</w:t>
      </w:r>
      <w:r w:rsidR="000A2105" w:rsidRPr="000B519D">
        <w:rPr>
          <w:rFonts w:ascii="宋体" w:eastAsia="宋体" w:hAnsi="宋体" w:cs="Noto Sans" w:hint="eastAsia"/>
          <w:color w:val="000000" w:themeColor="text1"/>
        </w:rPr>
        <w:t>）动植物科学</w:t>
      </w:r>
      <w:r w:rsidRPr="000B519D">
        <w:rPr>
          <w:rFonts w:ascii="宋体" w:eastAsia="宋体" w:hAnsi="宋体" w:cs="Noto Sans" w:hint="eastAsia"/>
          <w:color w:val="000000" w:themeColor="text1"/>
        </w:rPr>
        <w:t>（</w:t>
      </w:r>
      <w:r w:rsidR="000A2105" w:rsidRPr="000B519D">
        <w:rPr>
          <w:rFonts w:ascii="宋体" w:eastAsia="宋体" w:hAnsi="宋体" w:cs="Noto Sans" w:hint="eastAsia"/>
          <w:color w:val="000000" w:themeColor="text1"/>
        </w:rPr>
        <w:t>#</w:t>
      </w:r>
      <w:r w:rsidR="000A2105" w:rsidRPr="000B519D">
        <w:rPr>
          <w:rFonts w:ascii="宋体" w:eastAsia="宋体" w:hAnsi="宋体" w:cs="Noto Sans"/>
          <w:color w:val="000000" w:themeColor="text1"/>
        </w:rPr>
        <w:t xml:space="preserve"> 5</w:t>
      </w:r>
      <w:r w:rsidRPr="000B519D">
        <w:rPr>
          <w:rFonts w:ascii="宋体" w:eastAsia="宋体" w:hAnsi="宋体" w:cs="Noto Sans" w:hint="eastAsia"/>
          <w:color w:val="000000" w:themeColor="text1"/>
        </w:rPr>
        <w:t>）</w:t>
      </w:r>
      <w:r w:rsidR="00E619B3" w:rsidRPr="000B519D">
        <w:rPr>
          <w:rFonts w:ascii="宋体" w:eastAsia="宋体" w:hAnsi="宋体" w:cs="Noto Sans" w:hint="eastAsia"/>
          <w:color w:val="000000" w:themeColor="text1"/>
        </w:rPr>
        <w:t>、太空科学（#</w:t>
      </w:r>
      <w:r w:rsidR="00E619B3" w:rsidRPr="000B519D">
        <w:rPr>
          <w:rFonts w:ascii="宋体" w:eastAsia="宋体" w:hAnsi="宋体" w:cs="Noto Sans"/>
          <w:color w:val="000000" w:themeColor="text1"/>
        </w:rPr>
        <w:t xml:space="preserve"> 3</w:t>
      </w:r>
      <w:r w:rsidR="00E619B3" w:rsidRPr="000B519D">
        <w:rPr>
          <w:rFonts w:ascii="宋体" w:eastAsia="宋体" w:hAnsi="宋体" w:cs="Noto Sans" w:hint="eastAsia"/>
          <w:color w:val="000000" w:themeColor="text1"/>
        </w:rPr>
        <w:t>）、工程（#</w:t>
      </w:r>
      <w:r w:rsidR="00E619B3" w:rsidRPr="000B519D">
        <w:rPr>
          <w:rFonts w:ascii="宋体" w:eastAsia="宋体" w:hAnsi="宋体" w:cs="Noto Sans"/>
          <w:color w:val="000000" w:themeColor="text1"/>
        </w:rPr>
        <w:t xml:space="preserve"> 11</w:t>
      </w:r>
      <w:r w:rsidR="00E619B3" w:rsidRPr="000B519D">
        <w:rPr>
          <w:rFonts w:ascii="宋体" w:eastAsia="宋体" w:hAnsi="宋体" w:cs="Noto Sans" w:hint="eastAsia"/>
          <w:color w:val="000000" w:themeColor="text1"/>
        </w:rPr>
        <w:t>）、生物与生物化学（#</w:t>
      </w:r>
      <w:r w:rsidR="00E619B3" w:rsidRPr="000B519D">
        <w:rPr>
          <w:rFonts w:ascii="宋体" w:eastAsia="宋体" w:hAnsi="宋体" w:cs="Noto Sans"/>
          <w:color w:val="000000" w:themeColor="text1"/>
        </w:rPr>
        <w:t xml:space="preserve"> 4</w:t>
      </w:r>
      <w:r w:rsidR="00E619B3" w:rsidRPr="000B519D">
        <w:rPr>
          <w:rFonts w:ascii="宋体" w:eastAsia="宋体" w:hAnsi="宋体" w:cs="Noto Sans" w:hint="eastAsia"/>
          <w:color w:val="000000" w:themeColor="text1"/>
        </w:rPr>
        <w:t>）、人工智能（#</w:t>
      </w:r>
      <w:r w:rsidR="00E619B3" w:rsidRPr="000B519D">
        <w:rPr>
          <w:rFonts w:ascii="宋体" w:eastAsia="宋体" w:hAnsi="宋体" w:cs="Noto Sans"/>
          <w:color w:val="000000" w:themeColor="text1"/>
        </w:rPr>
        <w:t xml:space="preserve"> 19</w:t>
      </w:r>
      <w:r w:rsidR="00E619B3" w:rsidRPr="000B519D">
        <w:rPr>
          <w:rFonts w:ascii="宋体" w:eastAsia="宋体" w:hAnsi="宋体" w:cs="Noto Sans" w:hint="eastAsia"/>
          <w:color w:val="000000" w:themeColor="text1"/>
        </w:rPr>
        <w:t>）、人文与艺术（#</w:t>
      </w:r>
      <w:r w:rsidR="00E619B3" w:rsidRPr="000B519D">
        <w:rPr>
          <w:rFonts w:ascii="宋体" w:eastAsia="宋体" w:hAnsi="宋体" w:cs="Noto Sans"/>
          <w:color w:val="000000" w:themeColor="text1"/>
        </w:rPr>
        <w:t xml:space="preserve"> 10</w:t>
      </w:r>
      <w:r w:rsidR="00E619B3" w:rsidRPr="000B519D">
        <w:rPr>
          <w:rFonts w:ascii="宋体" w:eastAsia="宋体" w:hAnsi="宋体" w:cs="Noto Sans" w:hint="eastAsia"/>
          <w:color w:val="000000" w:themeColor="text1"/>
        </w:rPr>
        <w:t>）</w:t>
      </w:r>
      <w:r w:rsidRPr="000B519D">
        <w:rPr>
          <w:rFonts w:ascii="宋体" w:eastAsia="宋体" w:hAnsi="宋体" w:cs="Noto Sans" w:hint="eastAsia"/>
          <w:color w:val="000000" w:themeColor="text1"/>
        </w:rPr>
        <w:t>等。以上均为2</w:t>
      </w:r>
      <w:r w:rsidRPr="000B519D">
        <w:rPr>
          <w:rFonts w:ascii="宋体" w:eastAsia="宋体" w:hAnsi="宋体" w:cs="Noto Sans"/>
          <w:color w:val="000000" w:themeColor="text1"/>
        </w:rPr>
        <w:t>02</w:t>
      </w:r>
      <w:r w:rsidR="000A2105" w:rsidRPr="000B519D">
        <w:rPr>
          <w:rFonts w:ascii="宋体" w:eastAsia="宋体" w:hAnsi="宋体" w:cs="Noto Sans"/>
          <w:color w:val="000000" w:themeColor="text1"/>
        </w:rPr>
        <w:t>3</w:t>
      </w:r>
      <w:r w:rsidRPr="000B519D">
        <w:rPr>
          <w:rFonts w:ascii="宋体" w:eastAsia="宋体" w:hAnsi="宋体" w:cs="Noto Sans" w:hint="eastAsia"/>
          <w:color w:val="000000" w:themeColor="text1"/>
        </w:rPr>
        <w:t>年</w:t>
      </w:r>
      <w:r w:rsidRPr="000B519D">
        <w:rPr>
          <w:rFonts w:ascii="宋体" w:eastAsia="宋体" w:hAnsi="宋体" w:cs="Noto Sans"/>
          <w:color w:val="000000" w:themeColor="text1"/>
        </w:rPr>
        <w:t>U.S.News</w:t>
      </w:r>
      <w:r w:rsidRPr="000B519D">
        <w:rPr>
          <w:rFonts w:ascii="宋体" w:eastAsia="宋体" w:hAnsi="宋体" w:cs="Noto Sans" w:hint="eastAsia"/>
          <w:color w:val="000000" w:themeColor="text1"/>
        </w:rPr>
        <w:t>全球排名。</w:t>
      </w:r>
    </w:p>
    <w:p w14:paraId="54409966" w14:textId="77777777" w:rsidR="008747B6" w:rsidRPr="000B519D" w:rsidRDefault="008747B6" w:rsidP="008747B6">
      <w:pPr>
        <w:spacing w:line="360" w:lineRule="auto"/>
        <w:ind w:leftChars="200" w:left="420"/>
        <w:rPr>
          <w:rFonts w:ascii="宋体" w:eastAsia="宋体" w:hAnsi="宋体" w:cs="Noto Sans"/>
          <w:color w:val="000000" w:themeColor="text1"/>
        </w:rPr>
      </w:pPr>
    </w:p>
    <w:bookmarkEnd w:id="1"/>
    <w:p w14:paraId="5F25B8D3" w14:textId="77777777" w:rsidR="00CC432C" w:rsidRDefault="00C835EB" w:rsidP="008747B6">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45306998" w14:textId="77777777" w:rsidR="00C835EB" w:rsidRPr="00E81B04" w:rsidRDefault="00C835EB" w:rsidP="008747B6">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E81B04">
        <w:rPr>
          <w:rFonts w:ascii="宋体" w:eastAsia="宋体" w:hAnsi="宋体" w:cstheme="minorEastAsia"/>
          <w:b/>
          <w:bCs/>
          <w:kern w:val="2"/>
          <w:sz w:val="21"/>
          <w:szCs w:val="21"/>
        </w:rPr>
        <w:t>1</w:t>
      </w:r>
      <w:r w:rsidRPr="00E81B04">
        <w:rPr>
          <w:rFonts w:ascii="宋体" w:eastAsia="宋体" w:hAnsi="宋体" w:cstheme="minorEastAsia" w:hint="eastAsia"/>
          <w:b/>
          <w:bCs/>
          <w:kern w:val="2"/>
          <w:sz w:val="21"/>
          <w:szCs w:val="21"/>
        </w:rPr>
        <w:t>）项目课程</w:t>
      </w:r>
    </w:p>
    <w:p w14:paraId="58FA93EC" w14:textId="57496962" w:rsidR="00A852A5" w:rsidRPr="008747B6" w:rsidRDefault="006E6226" w:rsidP="008747B6">
      <w:pPr>
        <w:pStyle w:val="a7"/>
        <w:numPr>
          <w:ilvl w:val="1"/>
          <w:numId w:val="1"/>
        </w:numPr>
        <w:tabs>
          <w:tab w:val="left" w:pos="8080"/>
        </w:tabs>
        <w:spacing w:after="0" w:line="360" w:lineRule="auto"/>
        <w:rPr>
          <w:rFonts w:ascii="宋体" w:eastAsia="宋体" w:hAnsi="宋体" w:cs="Noto Sans"/>
          <w:sz w:val="21"/>
          <w:szCs w:val="21"/>
        </w:rPr>
      </w:pPr>
      <w:r w:rsidRPr="000B519D">
        <w:rPr>
          <w:rFonts w:ascii="宋体" w:eastAsia="宋体" w:hAnsi="宋体" w:cs="Noto Sans" w:hint="eastAsia"/>
          <w:sz w:val="21"/>
          <w:szCs w:val="21"/>
        </w:rPr>
        <w:t>选课范围</w:t>
      </w:r>
      <w:r w:rsidR="00C835EB" w:rsidRPr="000B519D">
        <w:rPr>
          <w:rFonts w:ascii="宋体" w:eastAsia="宋体" w:hAnsi="宋体" w:cs="Noto Sans"/>
          <w:sz w:val="21"/>
          <w:szCs w:val="21"/>
        </w:rPr>
        <w:t>：</w:t>
      </w:r>
      <w:r w:rsidRPr="0028595C">
        <w:rPr>
          <w:rFonts w:ascii="宋体" w:eastAsia="宋体" w:hAnsi="宋体" w:cstheme="minorEastAsia" w:hint="eastAsia"/>
          <w:kern w:val="2"/>
          <w:sz w:val="21"/>
        </w:rPr>
        <w:t>学生可通过</w:t>
      </w:r>
      <w:r>
        <w:rPr>
          <w:rFonts w:ascii="宋体" w:eastAsia="宋体" w:hAnsi="宋体" w:cstheme="minorEastAsia" w:hint="eastAsia"/>
          <w:kern w:val="2"/>
          <w:sz w:val="21"/>
        </w:rPr>
        <w:t>加州大学伯克利分校</w:t>
      </w:r>
      <w:r w:rsidRPr="0028595C">
        <w:rPr>
          <w:rFonts w:ascii="宋体" w:eastAsia="宋体" w:hAnsi="宋体" w:cstheme="minorEastAsia" w:hint="eastAsia"/>
          <w:kern w:val="2"/>
          <w:sz w:val="21"/>
        </w:rPr>
        <w:t>注册学习该校专业课程</w:t>
      </w:r>
      <w:r w:rsidRPr="0028595C">
        <w:rPr>
          <w:rFonts w:ascii="宋体" w:eastAsia="宋体" w:hAnsi="宋体" w:cstheme="minorEastAsia"/>
          <w:kern w:val="2"/>
          <w:sz w:val="21"/>
        </w:rPr>
        <w:t>，并获得</w:t>
      </w:r>
      <w:r>
        <w:rPr>
          <w:rFonts w:ascii="宋体" w:eastAsia="宋体" w:hAnsi="宋体" w:cstheme="minorEastAsia" w:hint="eastAsia"/>
          <w:kern w:val="2"/>
          <w:sz w:val="21"/>
        </w:rPr>
        <w:t>加州大学伯克利分校</w:t>
      </w:r>
      <w:r w:rsidRPr="0028595C">
        <w:rPr>
          <w:rFonts w:ascii="宋体" w:eastAsia="宋体" w:hAnsi="宋体" w:cstheme="minorEastAsia"/>
          <w:kern w:val="2"/>
          <w:sz w:val="21"/>
        </w:rPr>
        <w:t>提供的官方成绩单以及相应学分，同时可申请获得名校教授推荐信，为以后申研助力；</w:t>
      </w:r>
      <w:r w:rsidR="00C835EB" w:rsidRPr="000B519D">
        <w:rPr>
          <w:rFonts w:ascii="宋体" w:eastAsia="宋体" w:hAnsi="宋体" w:cs="Noto Sans"/>
          <w:sz w:val="21"/>
          <w:szCs w:val="21"/>
        </w:rPr>
        <w:t>学生每学期可以选</w:t>
      </w:r>
      <w:r w:rsidR="00C835EB" w:rsidRPr="000B519D">
        <w:rPr>
          <w:rFonts w:ascii="宋体" w:eastAsia="宋体" w:hAnsi="宋体" w:cs="Noto Sans"/>
          <w:sz w:val="21"/>
          <w:szCs w:val="21"/>
        </w:rPr>
        <w:lastRenderedPageBreak/>
        <w:t>修12学分课程</w:t>
      </w:r>
      <w:r w:rsidRPr="000B519D">
        <w:rPr>
          <w:rFonts w:ascii="宋体" w:eastAsia="宋体" w:hAnsi="宋体" w:cs="Noto Sans" w:hint="eastAsia"/>
          <w:sz w:val="21"/>
          <w:szCs w:val="21"/>
        </w:rPr>
        <w:t>，选修课程基于课程空位及</w:t>
      </w:r>
      <w:r w:rsidRPr="000B519D">
        <w:rPr>
          <w:rFonts w:ascii="宋体" w:eastAsia="宋体" w:hAnsi="宋体" w:cs="Noto Sans" w:hint="eastAsia"/>
          <w:szCs w:val="21"/>
        </w:rPr>
        <w:t>课程先修要求</w:t>
      </w:r>
      <w:r w:rsidR="00E81B04" w:rsidRPr="000B519D">
        <w:rPr>
          <w:rFonts w:ascii="宋体" w:eastAsia="宋体" w:hAnsi="宋体" w:cs="Noto Sans" w:hint="eastAsia"/>
          <w:szCs w:val="21"/>
        </w:rPr>
        <w:t>，全科开放（部分专业有限制）；商科、计算机等热门专业位置紧张。</w:t>
      </w:r>
    </w:p>
    <w:p w14:paraId="2657572D" w14:textId="77777777" w:rsidR="00C835EB" w:rsidRPr="000B519D" w:rsidRDefault="00C835EB" w:rsidP="008747B6">
      <w:pPr>
        <w:pStyle w:val="a7"/>
        <w:numPr>
          <w:ilvl w:val="3"/>
          <w:numId w:val="2"/>
        </w:numPr>
        <w:tabs>
          <w:tab w:val="left" w:pos="8080"/>
        </w:tabs>
        <w:spacing w:after="0" w:line="360" w:lineRule="auto"/>
        <w:ind w:left="1276"/>
        <w:contextualSpacing w:val="0"/>
        <w:rPr>
          <w:rStyle w:val="a4"/>
          <w:rFonts w:ascii="宋体" w:eastAsia="宋体" w:hAnsi="宋体" w:cs="Noto Sans"/>
          <w:sz w:val="21"/>
          <w:szCs w:val="21"/>
        </w:rPr>
      </w:pPr>
      <w:r w:rsidRPr="000B519D">
        <w:rPr>
          <w:rFonts w:ascii="宋体" w:eastAsia="宋体" w:hAnsi="宋体" w:cs="Noto Sans"/>
          <w:sz w:val="21"/>
          <w:szCs w:val="21"/>
        </w:rPr>
        <w:t>Regular 课程链接：</w:t>
      </w:r>
      <w:hyperlink r:id="rId8" w:history="1">
        <w:r w:rsidRPr="000B519D">
          <w:rPr>
            <w:rStyle w:val="a4"/>
            <w:rFonts w:ascii="宋体" w:eastAsia="宋体" w:hAnsi="宋体" w:cs="Noto Sans"/>
            <w:sz w:val="21"/>
            <w:szCs w:val="21"/>
          </w:rPr>
          <w:t>http://classes.berkeley.edu/</w:t>
        </w:r>
      </w:hyperlink>
    </w:p>
    <w:p w14:paraId="7FB831FC" w14:textId="77777777" w:rsidR="00C61EAB" w:rsidRPr="000B519D" w:rsidRDefault="00C835EB" w:rsidP="008747B6">
      <w:pPr>
        <w:pStyle w:val="a7"/>
        <w:numPr>
          <w:ilvl w:val="3"/>
          <w:numId w:val="2"/>
        </w:numPr>
        <w:tabs>
          <w:tab w:val="left" w:pos="8080"/>
        </w:tabs>
        <w:spacing w:after="0" w:line="360" w:lineRule="auto"/>
        <w:ind w:left="1276"/>
        <w:contextualSpacing w:val="0"/>
        <w:rPr>
          <w:rFonts w:ascii="宋体" w:eastAsia="宋体" w:hAnsi="宋体" w:cs="Noto Sans"/>
          <w:sz w:val="21"/>
          <w:szCs w:val="21"/>
        </w:rPr>
      </w:pPr>
      <w:r w:rsidRPr="000B519D">
        <w:rPr>
          <w:rFonts w:ascii="宋体" w:eastAsia="宋体" w:hAnsi="宋体" w:cs="Noto Sans"/>
          <w:sz w:val="21"/>
          <w:szCs w:val="21"/>
        </w:rPr>
        <w:t>Extension 课程链接：</w:t>
      </w:r>
      <w:hyperlink r:id="rId9" w:history="1">
        <w:r w:rsidR="00C61EAB" w:rsidRPr="000B519D">
          <w:rPr>
            <w:rStyle w:val="a4"/>
            <w:rFonts w:ascii="宋体" w:eastAsia="宋体" w:hAnsi="宋体" w:cs="Noto Sans"/>
            <w:sz w:val="21"/>
            <w:szCs w:val="21"/>
          </w:rPr>
          <w:t>http://extension.berkeley.edu/search/publicCourseAdvancedSearch.do?method=load</w:t>
        </w:r>
      </w:hyperlink>
      <w:r w:rsidR="006E6226" w:rsidRPr="000B519D">
        <w:rPr>
          <w:rFonts w:ascii="宋体" w:eastAsia="宋体" w:hAnsi="宋体" w:cs="Noto Sans"/>
          <w:sz w:val="21"/>
          <w:szCs w:val="21"/>
        </w:rPr>
        <w:t xml:space="preserve"> </w:t>
      </w:r>
      <w:r w:rsidRPr="000B519D">
        <w:rPr>
          <w:rFonts w:ascii="宋体" w:eastAsia="宋体" w:hAnsi="宋体" w:cs="Noto Sans"/>
          <w:sz w:val="21"/>
          <w:szCs w:val="21"/>
        </w:rPr>
        <w:t xml:space="preserve"> </w:t>
      </w:r>
    </w:p>
    <w:p w14:paraId="58628C2D" w14:textId="77777777" w:rsidR="00C835EB" w:rsidRPr="000B519D" w:rsidRDefault="00C835EB" w:rsidP="008747B6">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sz w:val="21"/>
          <w:szCs w:val="21"/>
        </w:rPr>
        <w:t>选课限制：</w:t>
      </w:r>
    </w:p>
    <w:p w14:paraId="57A88F76" w14:textId="77777777" w:rsidR="00C835EB" w:rsidRPr="000B519D" w:rsidRDefault="00C835EB" w:rsidP="008747B6">
      <w:pPr>
        <w:pStyle w:val="a7"/>
        <w:numPr>
          <w:ilvl w:val="3"/>
          <w:numId w:val="3"/>
        </w:numPr>
        <w:tabs>
          <w:tab w:val="left" w:pos="8080"/>
        </w:tabs>
        <w:spacing w:after="0" w:line="360" w:lineRule="auto"/>
        <w:ind w:left="1418"/>
        <w:contextualSpacing w:val="0"/>
        <w:rPr>
          <w:rFonts w:ascii="宋体" w:eastAsia="宋体" w:hAnsi="宋体" w:cs="Noto Sans"/>
          <w:sz w:val="21"/>
          <w:szCs w:val="21"/>
        </w:rPr>
      </w:pPr>
      <w:r w:rsidRPr="000B519D">
        <w:rPr>
          <w:rFonts w:ascii="宋体" w:eastAsia="宋体" w:hAnsi="宋体" w:cs="Noto Sans" w:hint="eastAsia"/>
          <w:sz w:val="21"/>
          <w:szCs w:val="21"/>
        </w:rPr>
        <w:t>以下专业的研究生级别课程不对交流生开放：商科、法律、物理、网络、数据科学、经济学</w:t>
      </w:r>
    </w:p>
    <w:p w14:paraId="6CD3EC6C" w14:textId="11D63EC3" w:rsidR="001A0ED4" w:rsidRPr="000B519D" w:rsidRDefault="001A0ED4" w:rsidP="008747B6">
      <w:pPr>
        <w:pStyle w:val="a7"/>
        <w:numPr>
          <w:ilvl w:val="3"/>
          <w:numId w:val="3"/>
        </w:numPr>
        <w:tabs>
          <w:tab w:val="left" w:pos="8080"/>
        </w:tabs>
        <w:spacing w:after="0" w:line="360" w:lineRule="auto"/>
        <w:ind w:left="1418"/>
        <w:contextualSpacing w:val="0"/>
        <w:rPr>
          <w:rFonts w:ascii="宋体" w:eastAsia="宋体" w:hAnsi="宋体" w:cs="Noto Sans"/>
          <w:sz w:val="21"/>
          <w:szCs w:val="21"/>
        </w:rPr>
      </w:pPr>
      <w:r w:rsidRPr="000B519D">
        <w:rPr>
          <w:rFonts w:ascii="宋体" w:eastAsia="宋体" w:hAnsi="宋体" w:cs="Noto Sans" w:hint="eastAsia"/>
          <w:sz w:val="21"/>
          <w:szCs w:val="21"/>
        </w:rPr>
        <w:t>院系批准的课程清单上未涵盖的商业和经济专业的本科课程</w:t>
      </w:r>
    </w:p>
    <w:p w14:paraId="78947808" w14:textId="750DFE5B" w:rsidR="00C835EB" w:rsidRPr="000B519D" w:rsidRDefault="00C835EB" w:rsidP="008747B6">
      <w:pPr>
        <w:pStyle w:val="a7"/>
        <w:numPr>
          <w:ilvl w:val="3"/>
          <w:numId w:val="3"/>
        </w:numPr>
        <w:tabs>
          <w:tab w:val="left" w:pos="8080"/>
        </w:tabs>
        <w:spacing w:after="0" w:line="360" w:lineRule="auto"/>
        <w:ind w:left="1418"/>
        <w:contextualSpacing w:val="0"/>
        <w:rPr>
          <w:rFonts w:ascii="宋体" w:eastAsia="宋体" w:hAnsi="宋体" w:cs="Noto Sans"/>
          <w:sz w:val="21"/>
          <w:szCs w:val="21"/>
        </w:rPr>
      </w:pPr>
      <w:r w:rsidRPr="000B519D">
        <w:rPr>
          <w:rFonts w:ascii="宋体" w:eastAsia="宋体" w:hAnsi="宋体" w:cs="Noto Sans" w:hint="eastAsia"/>
          <w:sz w:val="21"/>
          <w:szCs w:val="21"/>
        </w:rPr>
        <w:t>建筑学、景观、房地产、城市</w:t>
      </w:r>
      <w:r w:rsidR="001A0ED4" w:rsidRPr="000B519D">
        <w:rPr>
          <w:rFonts w:ascii="宋体" w:eastAsia="宋体" w:hAnsi="宋体" w:cs="Noto Sans" w:hint="eastAsia"/>
          <w:sz w:val="21"/>
          <w:szCs w:val="21"/>
        </w:rPr>
        <w:t>规划</w:t>
      </w:r>
      <w:r w:rsidRPr="000B519D">
        <w:rPr>
          <w:rFonts w:ascii="宋体" w:eastAsia="宋体" w:hAnsi="宋体" w:cs="Noto Sans" w:hint="eastAsia"/>
          <w:sz w:val="21"/>
          <w:szCs w:val="21"/>
        </w:rPr>
        <w:t>本科和研究生</w:t>
      </w:r>
      <w:r w:rsidRPr="000B519D">
        <w:rPr>
          <w:rFonts w:ascii="宋体" w:eastAsia="宋体" w:hAnsi="宋体" w:cs="Noto Sans"/>
          <w:sz w:val="21"/>
          <w:szCs w:val="21"/>
        </w:rPr>
        <w:t>课程</w:t>
      </w:r>
      <w:r w:rsidRPr="000B519D">
        <w:rPr>
          <w:rFonts w:ascii="宋体" w:eastAsia="宋体" w:hAnsi="宋体" w:cs="Noto Sans" w:hint="eastAsia"/>
          <w:sz w:val="21"/>
          <w:szCs w:val="21"/>
        </w:rPr>
        <w:t>均</w:t>
      </w:r>
      <w:r w:rsidRPr="000B519D">
        <w:rPr>
          <w:rFonts w:ascii="宋体" w:eastAsia="宋体" w:hAnsi="宋体" w:cs="Noto Sans"/>
          <w:sz w:val="21"/>
          <w:szCs w:val="21"/>
        </w:rPr>
        <w:t>不对交流生开放</w:t>
      </w:r>
    </w:p>
    <w:p w14:paraId="72CDC6C3" w14:textId="77777777" w:rsidR="00C835EB" w:rsidRPr="000B519D" w:rsidRDefault="00C835EB" w:rsidP="008747B6">
      <w:pPr>
        <w:pStyle w:val="a7"/>
        <w:numPr>
          <w:ilvl w:val="3"/>
          <w:numId w:val="3"/>
        </w:numPr>
        <w:tabs>
          <w:tab w:val="left" w:pos="8080"/>
        </w:tabs>
        <w:spacing w:after="0" w:line="360" w:lineRule="auto"/>
        <w:ind w:left="1418"/>
        <w:contextualSpacing w:val="0"/>
        <w:rPr>
          <w:rFonts w:ascii="宋体" w:eastAsia="宋体" w:hAnsi="宋体" w:cs="Noto Sans"/>
          <w:sz w:val="21"/>
          <w:szCs w:val="21"/>
        </w:rPr>
      </w:pPr>
      <w:r w:rsidRPr="000B519D">
        <w:rPr>
          <w:rFonts w:ascii="宋体" w:eastAsia="宋体" w:hAnsi="宋体" w:cs="Noto Sans" w:hint="eastAsia"/>
          <w:sz w:val="21"/>
          <w:szCs w:val="21"/>
        </w:rPr>
        <w:t>物理学院课程最多可以选择两门</w:t>
      </w:r>
    </w:p>
    <w:p w14:paraId="5B4F0A6B" w14:textId="77777777" w:rsidR="00C835EB" w:rsidRPr="000B519D" w:rsidRDefault="00C835EB" w:rsidP="008747B6">
      <w:pPr>
        <w:pStyle w:val="a7"/>
        <w:numPr>
          <w:ilvl w:val="3"/>
          <w:numId w:val="3"/>
        </w:numPr>
        <w:tabs>
          <w:tab w:val="left" w:pos="8080"/>
        </w:tabs>
        <w:spacing w:after="0" w:line="360" w:lineRule="auto"/>
        <w:ind w:left="1418"/>
        <w:contextualSpacing w:val="0"/>
        <w:rPr>
          <w:rFonts w:ascii="宋体" w:eastAsia="宋体" w:hAnsi="宋体" w:cs="Noto Sans"/>
          <w:sz w:val="21"/>
          <w:szCs w:val="21"/>
        </w:rPr>
      </w:pPr>
      <w:r w:rsidRPr="000B519D">
        <w:rPr>
          <w:rFonts w:ascii="宋体" w:eastAsia="宋体" w:hAnsi="宋体" w:cs="Noto Sans"/>
          <w:sz w:val="21"/>
          <w:szCs w:val="21"/>
        </w:rPr>
        <w:t>以下课程位置紧张： Business</w:t>
      </w:r>
      <w:r w:rsidRPr="000B519D">
        <w:rPr>
          <w:rFonts w:ascii="宋体" w:eastAsia="宋体" w:hAnsi="宋体" w:cs="Noto Sans" w:hint="eastAsia"/>
          <w:sz w:val="21"/>
          <w:szCs w:val="21"/>
        </w:rPr>
        <w:t>、</w:t>
      </w:r>
      <w:r w:rsidRPr="000B519D">
        <w:rPr>
          <w:rFonts w:ascii="宋体" w:eastAsia="宋体" w:hAnsi="宋体" w:cs="Noto Sans"/>
          <w:sz w:val="21"/>
          <w:szCs w:val="21"/>
        </w:rPr>
        <w:t>Economics</w:t>
      </w:r>
      <w:r w:rsidRPr="000B519D">
        <w:rPr>
          <w:rFonts w:ascii="宋体" w:eastAsia="宋体" w:hAnsi="宋体" w:cs="Noto Sans" w:hint="eastAsia"/>
          <w:sz w:val="21"/>
          <w:szCs w:val="21"/>
        </w:rPr>
        <w:t>、</w:t>
      </w:r>
      <w:r w:rsidRPr="000B519D">
        <w:rPr>
          <w:rFonts w:ascii="宋体" w:eastAsia="宋体" w:hAnsi="宋体" w:cs="Noto Sans"/>
          <w:sz w:val="21"/>
          <w:szCs w:val="21"/>
        </w:rPr>
        <w:t>Engineering</w:t>
      </w:r>
      <w:r w:rsidRPr="000B519D">
        <w:rPr>
          <w:rFonts w:ascii="宋体" w:eastAsia="宋体" w:hAnsi="宋体" w:cs="Noto Sans" w:hint="eastAsia"/>
          <w:sz w:val="21"/>
          <w:szCs w:val="21"/>
        </w:rPr>
        <w:t>、</w:t>
      </w:r>
      <w:r w:rsidRPr="000B519D">
        <w:rPr>
          <w:rFonts w:ascii="宋体" w:eastAsia="宋体" w:hAnsi="宋体" w:cs="Noto Sans"/>
          <w:sz w:val="21"/>
          <w:szCs w:val="21"/>
        </w:rPr>
        <w:t>Computer Science</w:t>
      </w:r>
    </w:p>
    <w:p w14:paraId="024F9426" w14:textId="77777777" w:rsidR="00C835EB" w:rsidRPr="000B519D" w:rsidRDefault="001A50B5" w:rsidP="008747B6">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hint="eastAsia"/>
          <w:sz w:val="21"/>
          <w:szCs w:val="21"/>
        </w:rPr>
        <w:t>特色课程：</w:t>
      </w:r>
      <w:r w:rsidR="00C835EB" w:rsidRPr="000B519D">
        <w:rPr>
          <w:rFonts w:ascii="宋体" w:eastAsia="宋体" w:hAnsi="宋体" w:cs="Noto Sans" w:hint="eastAsia"/>
          <w:sz w:val="21"/>
          <w:szCs w:val="21"/>
        </w:rPr>
        <w:t>伯克利为学生提供免费职业发展指导课程，1学分。帮助学生对未来职业规划或海外申研做好准备</w:t>
      </w:r>
      <w:r w:rsidRPr="000B519D">
        <w:rPr>
          <w:rFonts w:ascii="宋体" w:eastAsia="宋体" w:hAnsi="宋体" w:cs="Noto Sans" w:hint="eastAsia"/>
          <w:sz w:val="21"/>
          <w:szCs w:val="21"/>
        </w:rPr>
        <w:t>，包括以下内容：通过接触行业专家了解湾区和硅谷的创新生态系统；培养更有效的书面和口头沟通能力；跨文化能力的成长；掌握个人品牌营销技能，包括制作简历和求职信，建立人际关系和面试等方面。</w:t>
      </w:r>
    </w:p>
    <w:p w14:paraId="41F33126" w14:textId="4BBE0266" w:rsidR="00C835EB" w:rsidRPr="000B519D" w:rsidRDefault="001A50B5" w:rsidP="008747B6">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hint="eastAsia"/>
          <w:sz w:val="21"/>
          <w:szCs w:val="21"/>
        </w:rPr>
        <w:t>科研</w:t>
      </w:r>
      <w:r w:rsidR="00BC6F84" w:rsidRPr="000B519D">
        <w:rPr>
          <w:rFonts w:ascii="宋体" w:eastAsia="宋体" w:hAnsi="宋体" w:cs="Noto Sans" w:hint="eastAsia"/>
          <w:sz w:val="21"/>
          <w:szCs w:val="21"/>
        </w:rPr>
        <w:t>见习</w:t>
      </w:r>
      <w:r w:rsidRPr="000B519D">
        <w:rPr>
          <w:rFonts w:ascii="宋体" w:eastAsia="宋体" w:hAnsi="宋体" w:cs="Noto Sans" w:hint="eastAsia"/>
          <w:sz w:val="21"/>
          <w:szCs w:val="21"/>
        </w:rPr>
        <w:t>机会：</w:t>
      </w:r>
      <w:r w:rsidR="00C835EB" w:rsidRPr="000B519D">
        <w:rPr>
          <w:rFonts w:ascii="宋体" w:eastAsia="宋体" w:hAnsi="宋体" w:cs="Noto Sans" w:hint="eastAsia"/>
          <w:sz w:val="21"/>
          <w:szCs w:val="21"/>
        </w:rPr>
        <w:t>学生有机会在交流期间申请伯克利</w:t>
      </w:r>
      <w:r w:rsidRPr="000B519D">
        <w:rPr>
          <w:rFonts w:ascii="宋体" w:eastAsia="宋体" w:hAnsi="宋体" w:cs="Noto Sans" w:hint="eastAsia"/>
          <w:sz w:val="21"/>
          <w:szCs w:val="21"/>
        </w:rPr>
        <w:t>科研</w:t>
      </w:r>
      <w:r w:rsidR="00DF7F82" w:rsidRPr="000B519D">
        <w:rPr>
          <w:rFonts w:ascii="宋体" w:eastAsia="宋体" w:hAnsi="宋体" w:cs="Noto Sans" w:hint="eastAsia"/>
          <w:sz w:val="21"/>
          <w:szCs w:val="21"/>
        </w:rPr>
        <w:t>见习</w:t>
      </w:r>
      <w:r w:rsidRPr="000B519D">
        <w:rPr>
          <w:rFonts w:ascii="宋体" w:eastAsia="宋体" w:hAnsi="宋体" w:cs="Noto Sans" w:hint="eastAsia"/>
          <w:sz w:val="21"/>
          <w:szCs w:val="21"/>
        </w:rPr>
        <w:t>项目，可参考链接：</w:t>
      </w:r>
      <w:hyperlink r:id="rId10" w:history="1">
        <w:r w:rsidRPr="000B519D">
          <w:rPr>
            <w:rStyle w:val="a4"/>
            <w:rFonts w:ascii="宋体" w:eastAsia="宋体" w:hAnsi="宋体" w:cs="Noto Sans"/>
            <w:sz w:val="21"/>
            <w:szCs w:val="21"/>
          </w:rPr>
          <w:t>https://urapprojects.berkeley.edu/projects/list.php?category=all</w:t>
        </w:r>
      </w:hyperlink>
      <w:r w:rsidR="00C835EB" w:rsidRPr="000B519D">
        <w:rPr>
          <w:rFonts w:ascii="宋体" w:eastAsia="宋体" w:hAnsi="宋体" w:cs="Noto Sans"/>
          <w:szCs w:val="21"/>
        </w:rPr>
        <w:t xml:space="preserve"> </w:t>
      </w:r>
    </w:p>
    <w:p w14:paraId="29B15341" w14:textId="77777777" w:rsidR="00C835EB" w:rsidRPr="000B519D" w:rsidRDefault="00C835EB" w:rsidP="008747B6">
      <w:pPr>
        <w:pStyle w:val="a7"/>
        <w:numPr>
          <w:ilvl w:val="1"/>
          <w:numId w:val="1"/>
        </w:numPr>
        <w:tabs>
          <w:tab w:val="left" w:pos="8080"/>
        </w:tabs>
        <w:spacing w:after="0" w:line="360" w:lineRule="auto"/>
        <w:ind w:left="993"/>
        <w:contextualSpacing w:val="0"/>
        <w:rPr>
          <w:rFonts w:ascii="宋体" w:eastAsia="宋体" w:hAnsi="宋体" w:cs="Noto Sans"/>
          <w:sz w:val="21"/>
          <w:szCs w:val="21"/>
        </w:rPr>
      </w:pPr>
      <w:r w:rsidRPr="000B519D">
        <w:rPr>
          <w:rFonts w:ascii="宋体" w:eastAsia="宋体" w:hAnsi="宋体" w:cs="Noto Sans" w:hint="eastAsia"/>
          <w:sz w:val="21"/>
          <w:szCs w:val="21"/>
        </w:rPr>
        <w:t>其他</w:t>
      </w:r>
      <w:r w:rsidR="001A50B5" w:rsidRPr="000B519D">
        <w:rPr>
          <w:rFonts w:ascii="宋体" w:eastAsia="宋体" w:hAnsi="宋体" w:cs="Noto Sans" w:hint="eastAsia"/>
          <w:sz w:val="21"/>
          <w:szCs w:val="21"/>
        </w:rPr>
        <w:t>可选的</w:t>
      </w:r>
      <w:r w:rsidRPr="000B519D">
        <w:rPr>
          <w:rFonts w:ascii="宋体" w:eastAsia="宋体" w:hAnsi="宋体" w:cs="Noto Sans" w:hint="eastAsia"/>
          <w:sz w:val="21"/>
          <w:szCs w:val="21"/>
        </w:rPr>
        <w:t>特色课程：</w:t>
      </w:r>
    </w:p>
    <w:p w14:paraId="12D3A3EE" w14:textId="77777777" w:rsidR="00C835EB" w:rsidRPr="000B519D" w:rsidRDefault="00C835EB" w:rsidP="008747B6">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hint="eastAsia"/>
          <w:sz w:val="21"/>
          <w:szCs w:val="21"/>
        </w:rPr>
        <w:t>Decal课程，由伯克利学生授课，提供1</w:t>
      </w:r>
      <w:r w:rsidRPr="000B519D">
        <w:rPr>
          <w:rFonts w:ascii="宋体" w:eastAsia="宋体" w:hAnsi="宋体" w:cs="Noto Sans"/>
          <w:sz w:val="21"/>
          <w:szCs w:val="21"/>
        </w:rPr>
        <w:t>50</w:t>
      </w:r>
      <w:r w:rsidRPr="000B519D">
        <w:rPr>
          <w:rFonts w:ascii="宋体" w:eastAsia="宋体" w:hAnsi="宋体" w:cs="Noto Sans" w:hint="eastAsia"/>
          <w:sz w:val="21"/>
          <w:szCs w:val="21"/>
        </w:rPr>
        <w:t>多个有趣并且范围广泛的课程：</w:t>
      </w:r>
    </w:p>
    <w:p w14:paraId="5C44A798" w14:textId="77777777" w:rsidR="00C835EB" w:rsidRPr="000B519D" w:rsidRDefault="00000000" w:rsidP="008747B6">
      <w:pPr>
        <w:pStyle w:val="a7"/>
        <w:tabs>
          <w:tab w:val="left" w:pos="8080"/>
        </w:tabs>
        <w:spacing w:after="0" w:line="360" w:lineRule="auto"/>
        <w:ind w:left="1680"/>
        <w:contextualSpacing w:val="0"/>
        <w:rPr>
          <w:rFonts w:ascii="宋体" w:eastAsia="宋体" w:hAnsi="宋体" w:cs="Noto Sans"/>
          <w:sz w:val="21"/>
          <w:szCs w:val="21"/>
        </w:rPr>
      </w:pPr>
      <w:hyperlink r:id="rId11" w:history="1">
        <w:r w:rsidR="00C835EB" w:rsidRPr="000B519D">
          <w:rPr>
            <w:rStyle w:val="a4"/>
            <w:rFonts w:ascii="宋体" w:eastAsia="宋体" w:hAnsi="宋体" w:cs="Noto Sans"/>
            <w:sz w:val="21"/>
            <w:szCs w:val="21"/>
          </w:rPr>
          <w:t>https://decal.berkeley.edu/</w:t>
        </w:r>
      </w:hyperlink>
      <w:r w:rsidR="00C835EB" w:rsidRPr="000B519D">
        <w:rPr>
          <w:rFonts w:ascii="宋体" w:eastAsia="宋体" w:hAnsi="宋体" w:cs="Noto Sans"/>
          <w:sz w:val="21"/>
          <w:szCs w:val="21"/>
        </w:rPr>
        <w:t xml:space="preserve"> </w:t>
      </w:r>
    </w:p>
    <w:p w14:paraId="50DE4CA8" w14:textId="77777777" w:rsidR="00C835EB" w:rsidRPr="000B519D" w:rsidRDefault="00C835EB" w:rsidP="008747B6">
      <w:pPr>
        <w:pStyle w:val="a7"/>
        <w:numPr>
          <w:ilvl w:val="3"/>
          <w:numId w:val="3"/>
        </w:numPr>
        <w:tabs>
          <w:tab w:val="left" w:pos="8080"/>
        </w:tabs>
        <w:spacing w:after="0" w:line="360" w:lineRule="auto"/>
        <w:contextualSpacing w:val="0"/>
        <w:rPr>
          <w:rFonts w:ascii="宋体" w:eastAsia="宋体" w:hAnsi="宋体" w:cs="Noto Sans"/>
          <w:sz w:val="21"/>
          <w:szCs w:val="21"/>
        </w:rPr>
      </w:pPr>
      <w:r w:rsidRPr="000B519D">
        <w:rPr>
          <w:rFonts w:ascii="宋体" w:eastAsia="宋体" w:hAnsi="宋体" w:cs="Noto Sans"/>
          <w:sz w:val="21"/>
          <w:szCs w:val="21"/>
        </w:rPr>
        <w:t xml:space="preserve">Jacobs Institute </w:t>
      </w:r>
      <w:r w:rsidRPr="000B519D">
        <w:rPr>
          <w:rFonts w:ascii="宋体" w:eastAsia="宋体" w:hAnsi="宋体" w:cs="Noto Sans" w:hint="eastAsia"/>
          <w:sz w:val="21"/>
          <w:szCs w:val="21"/>
        </w:rPr>
        <w:t>提供设计方面课程，课程注重实际操作：</w:t>
      </w:r>
    </w:p>
    <w:p w14:paraId="7B2FAC15" w14:textId="77777777" w:rsidR="00C835EB" w:rsidRPr="000B519D" w:rsidRDefault="00000000" w:rsidP="008747B6">
      <w:pPr>
        <w:pStyle w:val="a7"/>
        <w:tabs>
          <w:tab w:val="left" w:pos="8080"/>
        </w:tabs>
        <w:spacing w:after="0" w:line="360" w:lineRule="auto"/>
        <w:ind w:left="1680"/>
        <w:contextualSpacing w:val="0"/>
        <w:rPr>
          <w:rFonts w:ascii="宋体" w:eastAsia="宋体" w:hAnsi="宋体" w:cs="Noto Sans"/>
          <w:sz w:val="21"/>
          <w:szCs w:val="21"/>
        </w:rPr>
      </w:pPr>
      <w:hyperlink r:id="rId12" w:history="1">
        <w:r w:rsidR="00C835EB" w:rsidRPr="000B519D">
          <w:rPr>
            <w:rStyle w:val="a4"/>
            <w:rFonts w:ascii="宋体" w:eastAsia="宋体" w:hAnsi="宋体" w:cs="Noto Sans"/>
            <w:sz w:val="21"/>
            <w:szCs w:val="21"/>
          </w:rPr>
          <w:t>https://jacobsinstitute.berkeley.edu/</w:t>
        </w:r>
      </w:hyperlink>
      <w:r w:rsidR="00C835EB" w:rsidRPr="000B519D">
        <w:rPr>
          <w:rFonts w:ascii="宋体" w:eastAsia="宋体" w:hAnsi="宋体" w:cs="Noto Sans"/>
          <w:sz w:val="21"/>
          <w:szCs w:val="21"/>
        </w:rPr>
        <w:t xml:space="preserve"> </w:t>
      </w:r>
    </w:p>
    <w:p w14:paraId="6EE9A6C6" w14:textId="77777777" w:rsidR="001A50B5" w:rsidRDefault="001A50B5" w:rsidP="008747B6">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400089">
        <w:rPr>
          <w:rFonts w:ascii="宋体" w:eastAsia="宋体" w:hAnsi="宋体" w:cstheme="minorEastAsia" w:hint="eastAsia"/>
          <w:b/>
          <w:bCs/>
          <w:kern w:val="2"/>
          <w:sz w:val="21"/>
        </w:rPr>
        <w:t>2）项目时间：</w:t>
      </w:r>
      <w:r w:rsidRPr="006539D7">
        <w:rPr>
          <w:rFonts w:ascii="宋体" w:eastAsia="宋体" w:hAnsi="宋体" w:cstheme="minorEastAsia" w:hint="eastAsia"/>
          <w:kern w:val="2"/>
          <w:sz w:val="21"/>
        </w:rPr>
        <w:t>秋季学期：</w:t>
      </w:r>
      <w:r w:rsidRPr="006539D7">
        <w:rPr>
          <w:rFonts w:ascii="宋体" w:eastAsia="宋体" w:hAnsi="宋体" w:cstheme="minorEastAsia"/>
          <w:kern w:val="2"/>
          <w:sz w:val="21"/>
        </w:rPr>
        <w:t>8月 – 12月 | 春季学期：1月 – 5月 | 学年：8月 –5月</w:t>
      </w:r>
    </w:p>
    <w:p w14:paraId="14AFF198" w14:textId="77777777" w:rsidR="001A50B5" w:rsidRDefault="00E81B04" w:rsidP="008747B6">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sidRPr="00400089">
        <w:rPr>
          <w:rFonts w:ascii="宋体" w:eastAsia="宋体" w:hAnsi="宋体" w:cstheme="minorEastAsia" w:hint="eastAsia"/>
          <w:b/>
          <w:bCs/>
          <w:kern w:val="2"/>
          <w:sz w:val="21"/>
        </w:rPr>
        <w:t>3）项目收获</w:t>
      </w:r>
      <w:r>
        <w:rPr>
          <w:rFonts w:ascii="宋体" w:eastAsia="宋体" w:hAnsi="宋体" w:cstheme="minorEastAsia" w:hint="eastAsia"/>
          <w:kern w:val="2"/>
          <w:sz w:val="21"/>
        </w:rPr>
        <w:t>：</w:t>
      </w:r>
      <w:r w:rsidRPr="00E81B04">
        <w:rPr>
          <w:rFonts w:ascii="宋体" w:eastAsia="宋体" w:hAnsi="宋体" w:cstheme="minorEastAsia" w:hint="eastAsia"/>
          <w:kern w:val="2"/>
          <w:sz w:val="21"/>
        </w:rPr>
        <w:t>国际化交流经历与视野</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加州大学伯克利分校官方成绩单和学分</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科研机会</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与名校教授近距离交流获得推荐信机会</w:t>
      </w:r>
      <w:r w:rsidR="00F94D26">
        <w:rPr>
          <w:rFonts w:ascii="宋体" w:eastAsia="宋体" w:hAnsi="宋体" w:cstheme="minorEastAsia" w:hint="eastAsia"/>
          <w:kern w:val="2"/>
          <w:sz w:val="21"/>
        </w:rPr>
        <w:t>和</w:t>
      </w:r>
      <w:r w:rsidRPr="00E81B04">
        <w:rPr>
          <w:rFonts w:ascii="宋体" w:eastAsia="宋体" w:hAnsi="宋体" w:cstheme="minorEastAsia" w:hint="eastAsia"/>
          <w:kern w:val="2"/>
          <w:sz w:val="21"/>
        </w:rPr>
        <w:t>多元化人脉</w:t>
      </w:r>
      <w:r>
        <w:rPr>
          <w:rFonts w:ascii="宋体" w:eastAsia="宋体" w:hAnsi="宋体" w:cstheme="minorEastAsia" w:hint="eastAsia"/>
          <w:kern w:val="2"/>
          <w:sz w:val="21"/>
        </w:rPr>
        <w:t>。</w:t>
      </w:r>
    </w:p>
    <w:p w14:paraId="3CD40AD8" w14:textId="7C5C6A3D" w:rsidR="00A946CB" w:rsidRPr="00AE18C6" w:rsidRDefault="00A946CB" w:rsidP="008747B6">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sidRPr="00AE18C6">
        <w:rPr>
          <w:rFonts w:ascii="宋体" w:eastAsia="宋体" w:hAnsi="宋体" w:cstheme="minorEastAsia"/>
          <w:b/>
          <w:bCs/>
          <w:kern w:val="2"/>
          <w:sz w:val="21"/>
        </w:rPr>
        <w:t>4</w:t>
      </w:r>
      <w:r w:rsidRPr="00AE18C6">
        <w:rPr>
          <w:rFonts w:ascii="宋体" w:eastAsia="宋体" w:hAnsi="宋体" w:cstheme="minorEastAsia" w:hint="eastAsia"/>
          <w:b/>
          <w:bCs/>
          <w:kern w:val="2"/>
          <w:sz w:val="21"/>
        </w:rPr>
        <w:t>）奖学金机会：</w:t>
      </w:r>
      <w:r w:rsidR="00806AA3" w:rsidRPr="00AE18C6">
        <w:rPr>
          <w:rFonts w:ascii="宋体" w:eastAsia="宋体" w:hAnsi="宋体" w:cstheme="minorEastAsia" w:hint="eastAsia"/>
          <w:color w:val="FF0000"/>
          <w:kern w:val="2"/>
          <w:sz w:val="21"/>
        </w:rPr>
        <w:t>可</w:t>
      </w:r>
      <w:r w:rsidRPr="00AE18C6">
        <w:rPr>
          <w:rFonts w:ascii="宋体" w:eastAsia="宋体" w:hAnsi="宋体" w:cstheme="minorEastAsia" w:hint="eastAsia"/>
          <w:color w:val="FF0000"/>
          <w:kern w:val="2"/>
          <w:sz w:val="21"/>
        </w:rPr>
        <w:t>申请</w:t>
      </w:r>
      <w:r w:rsidR="00806AA3" w:rsidRPr="00AE18C6">
        <w:rPr>
          <w:rFonts w:ascii="宋体" w:eastAsia="宋体" w:hAnsi="宋体" w:cstheme="minorEastAsia" w:hint="eastAsia"/>
          <w:color w:val="FF0000"/>
          <w:kern w:val="2"/>
          <w:sz w:val="21"/>
        </w:rPr>
        <w:t>加州大学伯克利分校提供的</w:t>
      </w:r>
      <w:r w:rsidRPr="00AE18C6">
        <w:rPr>
          <w:rFonts w:ascii="宋体" w:eastAsia="宋体" w:hAnsi="宋体" w:cstheme="minorEastAsia" w:hint="eastAsia"/>
          <w:color w:val="FF0000"/>
          <w:kern w:val="2"/>
          <w:sz w:val="21"/>
        </w:rPr>
        <w:t>最高2</w:t>
      </w:r>
      <w:r w:rsidRPr="00AE18C6">
        <w:rPr>
          <w:rFonts w:ascii="宋体" w:eastAsia="宋体" w:hAnsi="宋体" w:cstheme="minorEastAsia"/>
          <w:color w:val="FF0000"/>
          <w:kern w:val="2"/>
          <w:sz w:val="21"/>
        </w:rPr>
        <w:t>000</w:t>
      </w:r>
      <w:r w:rsidRPr="00AE18C6">
        <w:rPr>
          <w:rFonts w:ascii="宋体" w:eastAsia="宋体" w:hAnsi="宋体" w:cstheme="minorEastAsia" w:hint="eastAsia"/>
          <w:color w:val="FF0000"/>
          <w:kern w:val="2"/>
          <w:sz w:val="21"/>
        </w:rPr>
        <w:t>美元奖学金</w:t>
      </w:r>
      <w:r w:rsidR="00D67E9A" w:rsidRPr="00AE18C6">
        <w:rPr>
          <w:rFonts w:ascii="宋体" w:eastAsia="宋体" w:hAnsi="宋体" w:cstheme="minorEastAsia" w:hint="eastAsia"/>
          <w:color w:val="FF0000"/>
          <w:kern w:val="2"/>
          <w:sz w:val="21"/>
        </w:rPr>
        <w:t>，除此奖学金外，同学还</w:t>
      </w:r>
      <w:r w:rsidR="004B2282" w:rsidRPr="00AE18C6">
        <w:rPr>
          <w:rFonts w:ascii="宋体" w:eastAsia="宋体" w:hAnsi="宋体" w:cstheme="minorEastAsia" w:hint="eastAsia"/>
          <w:color w:val="FF0000"/>
          <w:kern w:val="2"/>
          <w:sz w:val="21"/>
        </w:rPr>
        <w:t>有机会申请</w:t>
      </w:r>
      <w:r w:rsidR="00806AA3" w:rsidRPr="00AE18C6">
        <w:rPr>
          <w:rFonts w:ascii="宋体" w:eastAsia="宋体" w:hAnsi="宋体" w:cstheme="minorEastAsia" w:hint="eastAsia"/>
          <w:color w:val="FF0000"/>
          <w:kern w:val="2"/>
          <w:sz w:val="21"/>
        </w:rPr>
        <w:t>加州大学</w:t>
      </w:r>
      <w:r w:rsidR="00D67E9A" w:rsidRPr="00AE18C6">
        <w:rPr>
          <w:rFonts w:ascii="宋体" w:eastAsia="宋体" w:hAnsi="宋体" w:cstheme="minorEastAsia" w:hint="eastAsia"/>
          <w:color w:val="FF0000"/>
          <w:kern w:val="2"/>
          <w:sz w:val="21"/>
        </w:rPr>
        <w:t>伯克利</w:t>
      </w:r>
      <w:r w:rsidR="00806AA3" w:rsidRPr="00AE18C6">
        <w:rPr>
          <w:rFonts w:ascii="宋体" w:eastAsia="宋体" w:hAnsi="宋体" w:cstheme="minorEastAsia" w:hint="eastAsia"/>
          <w:color w:val="FF0000"/>
          <w:kern w:val="2"/>
          <w:sz w:val="21"/>
        </w:rPr>
        <w:t>分校和SAF共建的</w:t>
      </w:r>
      <w:r w:rsidR="00D67E9A" w:rsidRPr="00AE18C6">
        <w:rPr>
          <w:rFonts w:ascii="宋体" w:eastAsia="宋体" w:hAnsi="宋体" w:cstheme="minorEastAsia" w:hint="eastAsia"/>
          <w:color w:val="FF0000"/>
          <w:kern w:val="2"/>
          <w:sz w:val="21"/>
        </w:rPr>
        <w:t>最高2</w:t>
      </w:r>
      <w:r w:rsidR="00D67E9A" w:rsidRPr="00AE18C6">
        <w:rPr>
          <w:rFonts w:ascii="宋体" w:eastAsia="宋体" w:hAnsi="宋体" w:cstheme="minorEastAsia"/>
          <w:color w:val="FF0000"/>
          <w:kern w:val="2"/>
          <w:sz w:val="21"/>
        </w:rPr>
        <w:t>000</w:t>
      </w:r>
      <w:r w:rsidR="00D67E9A" w:rsidRPr="00AE18C6">
        <w:rPr>
          <w:rFonts w:ascii="宋体" w:eastAsia="宋体" w:hAnsi="宋体" w:cstheme="minorEastAsia" w:hint="eastAsia"/>
          <w:color w:val="FF0000"/>
          <w:kern w:val="2"/>
          <w:sz w:val="21"/>
        </w:rPr>
        <w:t>美元need-based奖学金。</w:t>
      </w:r>
    </w:p>
    <w:p w14:paraId="5CDB8EF9" w14:textId="2A9FC84D" w:rsidR="00B81D17" w:rsidRPr="00AE18C6" w:rsidRDefault="00B81D17" w:rsidP="008747B6">
      <w:pPr>
        <w:pStyle w:val="a3"/>
        <w:widowControl/>
        <w:spacing w:beforeAutospacing="0" w:afterAutospacing="0" w:line="360" w:lineRule="auto"/>
        <w:ind w:leftChars="300" w:left="1052" w:hangingChars="200" w:hanging="422"/>
        <w:jc w:val="both"/>
        <w:rPr>
          <w:rFonts w:ascii="宋体" w:eastAsia="宋体" w:hAnsi="宋体" w:cstheme="minorEastAsia"/>
          <w:b/>
          <w:bCs/>
          <w:kern w:val="2"/>
          <w:sz w:val="21"/>
        </w:rPr>
      </w:pPr>
      <w:r w:rsidRPr="00AE18C6">
        <w:rPr>
          <w:rFonts w:ascii="宋体" w:eastAsia="宋体" w:hAnsi="宋体" w:cstheme="minorEastAsia"/>
          <w:b/>
          <w:bCs/>
          <w:kern w:val="2"/>
          <w:sz w:val="21"/>
        </w:rPr>
        <w:t>5)</w:t>
      </w:r>
      <w:r w:rsidR="00E97893">
        <w:rPr>
          <w:rFonts w:ascii="宋体" w:eastAsia="宋体" w:hAnsi="宋体" w:cstheme="minorEastAsia"/>
          <w:b/>
          <w:bCs/>
          <w:kern w:val="2"/>
          <w:sz w:val="21"/>
        </w:rPr>
        <w:t xml:space="preserve"> </w:t>
      </w:r>
      <w:r w:rsidRPr="00AE18C6">
        <w:rPr>
          <w:rFonts w:ascii="宋体" w:eastAsia="宋体" w:hAnsi="宋体" w:cstheme="minorEastAsia" w:hint="eastAsia"/>
          <w:b/>
          <w:bCs/>
          <w:kern w:val="2"/>
          <w:sz w:val="21"/>
        </w:rPr>
        <w:t>社会文化活动：</w:t>
      </w:r>
      <w:r w:rsidRPr="00AE18C6">
        <w:rPr>
          <w:rFonts w:ascii="宋体" w:eastAsia="宋体" w:hAnsi="宋体" w:cstheme="minorEastAsia" w:hint="eastAsia"/>
          <w:kern w:val="2"/>
          <w:sz w:val="21"/>
        </w:rPr>
        <w:t>丰富的校园活动，伯克利拥有</w:t>
      </w:r>
      <w:r w:rsidRPr="00AE18C6">
        <w:rPr>
          <w:rFonts w:ascii="宋体" w:eastAsia="宋体" w:hAnsi="宋体" w:cstheme="minorEastAsia"/>
          <w:kern w:val="2"/>
          <w:sz w:val="21"/>
        </w:rPr>
        <w:t>1200个学生俱乐部和各类组织。</w:t>
      </w:r>
      <w:r w:rsidRPr="00AE18C6">
        <w:rPr>
          <w:rFonts w:ascii="宋体" w:eastAsia="宋体" w:hAnsi="宋体" w:cstheme="minorEastAsia" w:hint="eastAsia"/>
          <w:kern w:val="2"/>
          <w:sz w:val="21"/>
        </w:rPr>
        <w:t>学生</w:t>
      </w:r>
      <w:r w:rsidRPr="00AE18C6">
        <w:rPr>
          <w:rFonts w:ascii="宋体" w:eastAsia="宋体" w:hAnsi="宋体" w:cstheme="minorEastAsia"/>
          <w:kern w:val="2"/>
          <w:sz w:val="21"/>
        </w:rPr>
        <w:t>可以加入职业发展相关的小组，也可以加入别具特色的社团</w:t>
      </w:r>
      <w:r w:rsidRPr="00AE18C6">
        <w:rPr>
          <w:rFonts w:ascii="宋体" w:eastAsia="宋体" w:hAnsi="宋体" w:cstheme="minorEastAsia" w:hint="eastAsia"/>
          <w:kern w:val="2"/>
          <w:sz w:val="21"/>
        </w:rPr>
        <w:t>，还可以去四个最先进的活动中心锻炼，或者尽情享受滑雪或冲浪等校外运动。</w:t>
      </w:r>
    </w:p>
    <w:p w14:paraId="2DB0C3E8" w14:textId="0071B843" w:rsidR="00317F03" w:rsidRDefault="00B81D17" w:rsidP="008747B6">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lastRenderedPageBreak/>
        <w:t>6</w:t>
      </w:r>
      <w:r w:rsidR="00F94D26" w:rsidRPr="00400089">
        <w:rPr>
          <w:rFonts w:ascii="宋体" w:eastAsia="宋体" w:hAnsi="宋体" w:cstheme="minorEastAsia" w:hint="eastAsia"/>
          <w:b/>
          <w:bCs/>
          <w:kern w:val="2"/>
          <w:sz w:val="21"/>
        </w:rPr>
        <w:t>）</w:t>
      </w:r>
      <w:r w:rsidR="00317F03" w:rsidRPr="00400089">
        <w:rPr>
          <w:rFonts w:ascii="宋体" w:eastAsia="宋体" w:hAnsi="宋体" w:cstheme="minorEastAsia" w:hint="eastAsia"/>
          <w:b/>
          <w:bCs/>
          <w:kern w:val="2"/>
          <w:sz w:val="21"/>
        </w:rPr>
        <w:t>住宿安排：</w:t>
      </w:r>
      <w:r w:rsidR="00317F03">
        <w:rPr>
          <w:rFonts w:ascii="宋体" w:eastAsia="宋体" w:hAnsi="宋体" w:cstheme="minorEastAsia" w:hint="eastAsia"/>
          <w:kern w:val="2"/>
          <w:sz w:val="21"/>
        </w:rPr>
        <w:t>S</w:t>
      </w:r>
      <w:r w:rsidR="00317F03">
        <w:rPr>
          <w:rFonts w:ascii="宋体" w:eastAsia="宋体" w:hAnsi="宋体" w:cstheme="minorEastAsia"/>
          <w:kern w:val="2"/>
          <w:sz w:val="21"/>
        </w:rPr>
        <w:t>AF</w:t>
      </w:r>
      <w:r w:rsidR="00317F03">
        <w:rPr>
          <w:rFonts w:ascii="宋体" w:eastAsia="宋体" w:hAnsi="宋体" w:cstheme="minorEastAsia" w:hint="eastAsia"/>
          <w:kern w:val="2"/>
          <w:sz w:val="21"/>
        </w:rPr>
        <w:t>统一为学生安排住宿，入住校外学生公寓三人间或双人间，内设床、桌子、柜子等家具，共用起居室和浴室；公寓楼内设有自习室、多媒体室、屋顶露台。</w:t>
      </w:r>
    </w:p>
    <w:p w14:paraId="71586109" w14:textId="77777777" w:rsidR="00400089" w:rsidRDefault="00400089" w:rsidP="008747B6">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drawing>
          <wp:anchor distT="0" distB="0" distL="114300" distR="114300" simplePos="0" relativeHeight="251658240" behindDoc="0" locked="0" layoutInCell="1" allowOverlap="1" wp14:anchorId="7A225381" wp14:editId="11EA6717">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8818E22" wp14:editId="4D3691B5">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4"/>
                    <a:stretch>
                      <a:fillRect/>
                    </a:stretch>
                  </pic:blipFill>
                  <pic:spPr>
                    <a:xfrm>
                      <a:off x="0" y="0"/>
                      <a:ext cx="2720510" cy="1625004"/>
                    </a:xfrm>
                    <a:prstGeom prst="rect">
                      <a:avLst/>
                    </a:prstGeom>
                  </pic:spPr>
                </pic:pic>
              </a:graphicData>
            </a:graphic>
          </wp:inline>
        </w:drawing>
      </w:r>
    </w:p>
    <w:p w14:paraId="668F9A97" w14:textId="77777777" w:rsidR="00400089" w:rsidRPr="00D856F6" w:rsidRDefault="00400089" w:rsidP="008747B6">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2E2A8AAB" w14:textId="685387F6" w:rsidR="00F94D26" w:rsidRDefault="00B81D17" w:rsidP="008747B6">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t>7</w:t>
      </w:r>
      <w:r w:rsidR="00317F03" w:rsidRPr="00400089">
        <w:rPr>
          <w:rFonts w:ascii="宋体" w:eastAsia="宋体" w:hAnsi="宋体" w:cstheme="minorEastAsia" w:hint="eastAsia"/>
          <w:b/>
          <w:bCs/>
          <w:kern w:val="2"/>
          <w:sz w:val="21"/>
        </w:rPr>
        <w:t>）</w:t>
      </w:r>
      <w:r w:rsidR="00F94D26" w:rsidRPr="00400089">
        <w:rPr>
          <w:rFonts w:ascii="宋体" w:eastAsia="宋体" w:hAnsi="宋体" w:cstheme="minorEastAsia" w:hint="eastAsia"/>
          <w:b/>
          <w:bCs/>
          <w:kern w:val="2"/>
          <w:sz w:val="21"/>
        </w:rPr>
        <w:t>S</w:t>
      </w:r>
      <w:r w:rsidR="00F94D26" w:rsidRPr="00400089">
        <w:rPr>
          <w:rFonts w:ascii="宋体" w:eastAsia="宋体" w:hAnsi="宋体" w:cstheme="minorEastAsia"/>
          <w:b/>
          <w:bCs/>
          <w:kern w:val="2"/>
          <w:sz w:val="21"/>
        </w:rPr>
        <w:t>AF</w:t>
      </w:r>
      <w:r w:rsidR="00F94D26" w:rsidRPr="00400089">
        <w:rPr>
          <w:rFonts w:ascii="宋体" w:eastAsia="宋体" w:hAnsi="宋体" w:cstheme="minorEastAsia" w:hint="eastAsia"/>
          <w:b/>
          <w:bCs/>
          <w:kern w:val="2"/>
          <w:sz w:val="21"/>
        </w:rPr>
        <w:t>管理服务：</w:t>
      </w:r>
      <w:r w:rsidR="00400089">
        <w:rPr>
          <w:rFonts w:ascii="宋体" w:eastAsia="宋体" w:hAnsi="宋体" w:cstheme="minorEastAsia" w:hint="eastAsia"/>
          <w:kern w:val="2"/>
          <w:sz w:val="21"/>
        </w:rPr>
        <w:t>海外生活支持及应急保障服务；</w:t>
      </w:r>
      <w:r w:rsidR="00400089" w:rsidRPr="00400089">
        <w:rPr>
          <w:rFonts w:ascii="宋体" w:eastAsia="宋体" w:hAnsi="宋体" w:cstheme="minorEastAsia"/>
          <w:kern w:val="2"/>
          <w:sz w:val="21"/>
        </w:rPr>
        <w:t>7/24应急热线支持；</w:t>
      </w:r>
      <w:r w:rsidR="00400089">
        <w:rPr>
          <w:rFonts w:ascii="宋体" w:eastAsia="宋体" w:hAnsi="宋体" w:cstheme="minorEastAsia" w:hint="eastAsia"/>
          <w:kern w:val="2"/>
          <w:sz w:val="21"/>
        </w:rPr>
        <w:t>安全的海外住宿安排和保障；</w:t>
      </w:r>
      <w:r w:rsidR="00400089" w:rsidRPr="00382D62">
        <w:rPr>
          <w:rFonts w:ascii="宋体" w:eastAsia="宋体" w:hAnsi="宋体" w:cstheme="minorEastAsia" w:hint="eastAsia"/>
          <w:kern w:val="2"/>
          <w:sz w:val="21"/>
        </w:rPr>
        <w:t>S</w:t>
      </w:r>
      <w:r w:rsidR="00400089" w:rsidRPr="00382D62">
        <w:rPr>
          <w:rFonts w:ascii="宋体" w:eastAsia="宋体" w:hAnsi="宋体" w:cstheme="minorEastAsia"/>
          <w:kern w:val="2"/>
          <w:sz w:val="21"/>
        </w:rPr>
        <w:t>AF</w:t>
      </w:r>
      <w:r w:rsidR="00400089" w:rsidRPr="00382D62">
        <w:rPr>
          <w:rFonts w:ascii="宋体" w:eastAsia="宋体" w:hAnsi="宋体" w:cstheme="minorEastAsia" w:hint="eastAsia"/>
          <w:kern w:val="2"/>
          <w:sz w:val="21"/>
        </w:rPr>
        <w:t>专属定制版应急保险；</w:t>
      </w:r>
      <w:r w:rsidR="00400089" w:rsidRPr="00382D62">
        <w:rPr>
          <w:rFonts w:ascii="宋体" w:eastAsia="宋体" w:hAnsi="宋体" w:cstheme="minorEastAsia"/>
          <w:kern w:val="2"/>
          <w:sz w:val="21"/>
        </w:rPr>
        <w:t>个</w:t>
      </w:r>
      <w:r w:rsidR="00400089" w:rsidRPr="00400089">
        <w:rPr>
          <w:rFonts w:ascii="宋体" w:eastAsia="宋体" w:hAnsi="宋体" w:cstheme="minorEastAsia"/>
          <w:kern w:val="2"/>
          <w:sz w:val="21"/>
        </w:rPr>
        <w:t>性化的咨询和指导；专业化学生签证指导；各项行前安排及指导</w:t>
      </w:r>
      <w:r w:rsidR="00400089">
        <w:rPr>
          <w:rFonts w:ascii="宋体" w:eastAsia="宋体" w:hAnsi="宋体" w:cstheme="minorEastAsia" w:hint="eastAsia"/>
          <w:kern w:val="2"/>
          <w:sz w:val="21"/>
        </w:rPr>
        <w:t>。</w:t>
      </w:r>
    </w:p>
    <w:p w14:paraId="701C36B9" w14:textId="77777777" w:rsidR="008747B6" w:rsidRDefault="008747B6" w:rsidP="008747B6">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p>
    <w:p w14:paraId="3116869B" w14:textId="77777777" w:rsidR="00400089" w:rsidRPr="002D70BE" w:rsidRDefault="00400089" w:rsidP="008747B6">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4836C2E6" w14:textId="77777777" w:rsidR="00400089" w:rsidRPr="00AE18C6" w:rsidRDefault="00400089" w:rsidP="008747B6">
      <w:pPr>
        <w:pStyle w:val="a3"/>
        <w:widowControl/>
        <w:spacing w:beforeAutospacing="0" w:afterAutospacing="0" w:line="360" w:lineRule="auto"/>
        <w:jc w:val="both"/>
        <w:rPr>
          <w:rFonts w:ascii="宋体" w:eastAsia="宋体" w:hAnsi="宋体" w:cstheme="minorEastAsia"/>
          <w:kern w:val="2"/>
          <w:sz w:val="21"/>
          <w:szCs w:val="21"/>
        </w:rPr>
      </w:pPr>
      <w:r w:rsidRPr="00AC551A">
        <w:rPr>
          <w:rFonts w:ascii="宋体" w:eastAsia="宋体" w:hAnsi="宋体" w:cstheme="minorEastAsia" w:hint="eastAsia"/>
          <w:kern w:val="2"/>
          <w:sz w:val="21"/>
        </w:rPr>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w:t>
      </w:r>
      <w:r w:rsidRPr="00AE18C6">
        <w:rPr>
          <w:rFonts w:ascii="宋体" w:eastAsia="宋体" w:hAnsi="宋体" w:cstheme="minorEastAsia"/>
          <w:kern w:val="2"/>
          <w:sz w:val="21"/>
          <w:szCs w:val="21"/>
        </w:rPr>
        <w:t>1</w:t>
      </w:r>
      <w:r w:rsidRPr="00AE18C6">
        <w:rPr>
          <w:rFonts w:ascii="宋体" w:eastAsia="宋体" w:hAnsi="宋体" w:cstheme="minorEastAsia" w:hint="eastAsia"/>
          <w:kern w:val="2"/>
          <w:sz w:val="21"/>
          <w:szCs w:val="21"/>
        </w:rPr>
        <w:t>、报名条件：</w:t>
      </w:r>
    </w:p>
    <w:p w14:paraId="77DFBC2E" w14:textId="77777777" w:rsidR="00AC551A" w:rsidRPr="00AE18C6" w:rsidRDefault="00AC551A" w:rsidP="008747B6">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AE18C6">
        <w:rPr>
          <w:rFonts w:ascii="宋体" w:eastAsia="宋体" w:hAnsi="宋体" w:cs="Calibri"/>
          <w:sz w:val="21"/>
          <w:szCs w:val="21"/>
        </w:rPr>
        <w:t>全日制在校本科生</w:t>
      </w:r>
      <w:r w:rsidRPr="00AE18C6">
        <w:rPr>
          <w:rFonts w:ascii="宋体" w:eastAsia="宋体" w:hAnsi="宋体" w:cs="Calibri" w:hint="eastAsia"/>
          <w:sz w:val="21"/>
          <w:szCs w:val="21"/>
        </w:rPr>
        <w:t>和研究生</w:t>
      </w:r>
    </w:p>
    <w:p w14:paraId="5D432D9D" w14:textId="77777777" w:rsidR="00AC551A" w:rsidRPr="00AE18C6" w:rsidRDefault="00AC551A" w:rsidP="008747B6">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AE18C6">
        <w:rPr>
          <w:rFonts w:ascii="宋体" w:eastAsia="宋体" w:hAnsi="宋体" w:cs="Calibri"/>
          <w:sz w:val="21"/>
          <w:szCs w:val="21"/>
        </w:rPr>
        <w:t>GPA要求：3.0/4.0</w:t>
      </w:r>
    </w:p>
    <w:p w14:paraId="7539D871" w14:textId="661E2B3B" w:rsidR="00AC551A" w:rsidRPr="00AE18C6" w:rsidRDefault="00AC551A" w:rsidP="008747B6">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AE18C6">
        <w:rPr>
          <w:rFonts w:ascii="宋体" w:eastAsia="宋体" w:hAnsi="宋体" w:cs="Calibri"/>
          <w:sz w:val="21"/>
          <w:szCs w:val="21"/>
        </w:rPr>
        <w:t>英语要求</w:t>
      </w:r>
      <w:bookmarkStart w:id="4" w:name="_Hlk531265523"/>
      <w:r w:rsidRPr="00AE18C6">
        <w:rPr>
          <w:rFonts w:ascii="宋体" w:eastAsia="宋体" w:hAnsi="宋体" w:cs="Calibri"/>
          <w:sz w:val="21"/>
          <w:szCs w:val="21"/>
        </w:rPr>
        <w:t>（满足其一即可）</w:t>
      </w:r>
      <w:bookmarkEnd w:id="4"/>
      <w:r w:rsidRPr="00AE18C6">
        <w:rPr>
          <w:rFonts w:ascii="宋体" w:eastAsia="宋体" w:hAnsi="宋体" w:cs="Calibri"/>
          <w:sz w:val="21"/>
          <w:szCs w:val="21"/>
        </w:rPr>
        <w:t>：</w:t>
      </w:r>
      <w:r w:rsidRPr="00AE18C6">
        <w:rPr>
          <w:rFonts w:ascii="宋体" w:eastAsia="宋体" w:hAnsi="宋体" w:cs="Calibri" w:hint="eastAsia"/>
          <w:sz w:val="21"/>
          <w:szCs w:val="21"/>
        </w:rPr>
        <w:t xml:space="preserve">TOEFL </w:t>
      </w:r>
      <w:r w:rsidRPr="00AE18C6">
        <w:rPr>
          <w:rFonts w:ascii="宋体" w:eastAsia="宋体" w:hAnsi="宋体" w:cs="Calibri"/>
          <w:sz w:val="21"/>
          <w:szCs w:val="21"/>
        </w:rPr>
        <w:t>9</w:t>
      </w:r>
      <w:r w:rsidRPr="00AE18C6">
        <w:rPr>
          <w:rFonts w:ascii="宋体" w:eastAsia="宋体" w:hAnsi="宋体" w:cs="Calibri" w:hint="eastAsia"/>
          <w:sz w:val="21"/>
          <w:szCs w:val="21"/>
        </w:rPr>
        <w:t xml:space="preserve">0 / IELTS </w:t>
      </w:r>
      <w:r w:rsidRPr="00AE18C6">
        <w:rPr>
          <w:rFonts w:ascii="宋体" w:eastAsia="宋体" w:hAnsi="宋体" w:cs="Calibri"/>
          <w:sz w:val="21"/>
          <w:szCs w:val="21"/>
        </w:rPr>
        <w:t>7</w:t>
      </w:r>
      <w:r w:rsidRPr="00AE18C6">
        <w:rPr>
          <w:rFonts w:ascii="宋体" w:eastAsia="宋体" w:hAnsi="宋体" w:cs="Calibri" w:hint="eastAsia"/>
          <w:sz w:val="21"/>
          <w:szCs w:val="21"/>
        </w:rPr>
        <w:t>.</w:t>
      </w:r>
      <w:r w:rsidRPr="00AE18C6">
        <w:rPr>
          <w:rFonts w:ascii="宋体" w:eastAsia="宋体" w:hAnsi="宋体" w:cs="Calibri"/>
          <w:sz w:val="21"/>
          <w:szCs w:val="21"/>
        </w:rPr>
        <w:t>0</w:t>
      </w:r>
      <w:r w:rsidRPr="00AE18C6">
        <w:rPr>
          <w:rFonts w:ascii="宋体" w:eastAsia="宋体" w:hAnsi="宋体" w:cs="Calibri" w:hint="eastAsia"/>
          <w:sz w:val="21"/>
          <w:szCs w:val="21"/>
        </w:rPr>
        <w:t xml:space="preserve"> / TEM 70 </w:t>
      </w:r>
      <w:r w:rsidRPr="00AE18C6">
        <w:rPr>
          <w:rFonts w:ascii="宋体" w:eastAsia="宋体" w:hAnsi="宋体" w:cs="Calibri"/>
          <w:sz w:val="21"/>
          <w:szCs w:val="21"/>
        </w:rPr>
        <w:t>/ Duolingo 1</w:t>
      </w:r>
      <w:r w:rsidR="00E0571D">
        <w:rPr>
          <w:rFonts w:ascii="宋体" w:eastAsia="宋体" w:hAnsi="宋体" w:cs="Calibri"/>
          <w:sz w:val="21"/>
          <w:szCs w:val="21"/>
        </w:rPr>
        <w:t>2</w:t>
      </w:r>
      <w:r w:rsidRPr="00AE18C6">
        <w:rPr>
          <w:rFonts w:ascii="宋体" w:eastAsia="宋体" w:hAnsi="宋体" w:cs="Calibri"/>
          <w:sz w:val="21"/>
          <w:szCs w:val="21"/>
        </w:rPr>
        <w:t>5</w:t>
      </w:r>
      <w:r w:rsidRPr="00AE18C6">
        <w:rPr>
          <w:rFonts w:ascii="宋体" w:eastAsia="宋体" w:hAnsi="宋体" w:cs="Calibri" w:hint="eastAsia"/>
          <w:sz w:val="21"/>
          <w:szCs w:val="21"/>
        </w:rPr>
        <w:t>（接受TOEFL</w:t>
      </w:r>
      <w:r w:rsidRPr="00AE18C6">
        <w:rPr>
          <w:rFonts w:ascii="宋体" w:eastAsia="宋体" w:hAnsi="宋体" w:cs="Calibri"/>
          <w:sz w:val="21"/>
          <w:szCs w:val="21"/>
        </w:rPr>
        <w:t xml:space="preserve"> </w:t>
      </w:r>
      <w:r w:rsidRPr="00AE18C6">
        <w:rPr>
          <w:rFonts w:ascii="宋体" w:eastAsia="宋体" w:hAnsi="宋体" w:cs="Calibri" w:hint="eastAsia"/>
          <w:sz w:val="21"/>
          <w:szCs w:val="21"/>
        </w:rPr>
        <w:t>My</w:t>
      </w:r>
      <w:r w:rsidRPr="00AE18C6">
        <w:rPr>
          <w:rFonts w:ascii="宋体" w:eastAsia="宋体" w:hAnsi="宋体" w:cs="Calibri"/>
          <w:sz w:val="21"/>
          <w:szCs w:val="21"/>
        </w:rPr>
        <w:t xml:space="preserve"> Best </w:t>
      </w:r>
      <w:r w:rsidRPr="00AE18C6">
        <w:rPr>
          <w:rFonts w:ascii="宋体" w:eastAsia="宋体" w:hAnsi="宋体" w:cs="Calibri" w:hint="eastAsia"/>
          <w:sz w:val="21"/>
          <w:szCs w:val="21"/>
        </w:rPr>
        <w:t>S</w:t>
      </w:r>
      <w:r w:rsidRPr="00AE18C6">
        <w:rPr>
          <w:rFonts w:ascii="宋体" w:eastAsia="宋体" w:hAnsi="宋体" w:cs="Calibri"/>
          <w:sz w:val="21"/>
          <w:szCs w:val="21"/>
        </w:rPr>
        <w:t>core</w:t>
      </w:r>
      <w:r w:rsidRPr="00AE18C6">
        <w:rPr>
          <w:rFonts w:ascii="宋体" w:eastAsia="宋体" w:hAnsi="宋体" w:cs="Calibri" w:hint="eastAsia"/>
          <w:sz w:val="21"/>
          <w:szCs w:val="21"/>
        </w:rPr>
        <w:t>和家考版托福成绩）</w:t>
      </w:r>
    </w:p>
    <w:p w14:paraId="47316348" w14:textId="77777777" w:rsidR="00AC551A" w:rsidRPr="00AE18C6" w:rsidRDefault="00AC551A" w:rsidP="008747B6">
      <w:pPr>
        <w:pStyle w:val="a7"/>
        <w:spacing w:after="0" w:line="360" w:lineRule="auto"/>
        <w:ind w:leftChars="571" w:left="1199"/>
        <w:rPr>
          <w:rFonts w:ascii="宋体" w:eastAsia="宋体" w:hAnsi="宋体"/>
          <w:sz w:val="21"/>
          <w:szCs w:val="21"/>
        </w:rPr>
      </w:pPr>
      <w:r w:rsidRPr="00AE18C6">
        <w:rPr>
          <w:rFonts w:ascii="宋体" w:eastAsia="宋体" w:hAnsi="宋体" w:hint="eastAsia"/>
          <w:sz w:val="21"/>
          <w:szCs w:val="21"/>
        </w:rPr>
        <w:t xml:space="preserve">注：CET4 550 / CET6 520 / IELTS:6.5 /TOEFL </w:t>
      </w:r>
      <w:r w:rsidRPr="00AE18C6">
        <w:rPr>
          <w:rFonts w:ascii="宋体" w:eastAsia="宋体" w:hAnsi="宋体"/>
          <w:sz w:val="21"/>
          <w:szCs w:val="21"/>
        </w:rPr>
        <w:t>80</w:t>
      </w:r>
      <w:r w:rsidRPr="00AE18C6">
        <w:rPr>
          <w:rFonts w:ascii="宋体" w:eastAsia="宋体" w:hAnsi="宋体" w:hint="eastAsia"/>
          <w:sz w:val="21"/>
          <w:szCs w:val="21"/>
        </w:rPr>
        <w:t xml:space="preserve"> 以上成绩的学生可申请参加加州大学伯克利分校举行的英语水平测试。</w:t>
      </w:r>
    </w:p>
    <w:p w14:paraId="4CBAA14A" w14:textId="7BA072F2" w:rsidR="00AC551A" w:rsidRPr="00AE18C6" w:rsidRDefault="00AC551A" w:rsidP="008747B6">
      <w:pPr>
        <w:pStyle w:val="a7"/>
        <w:numPr>
          <w:ilvl w:val="0"/>
          <w:numId w:val="6"/>
        </w:numPr>
        <w:autoSpaceDE w:val="0"/>
        <w:autoSpaceDN w:val="0"/>
        <w:adjustRightInd w:val="0"/>
        <w:spacing w:after="0" w:line="360" w:lineRule="auto"/>
        <w:rPr>
          <w:rFonts w:ascii="宋体" w:eastAsia="宋体" w:hAnsi="宋体" w:cs="Calibri"/>
          <w:sz w:val="21"/>
          <w:szCs w:val="21"/>
        </w:rPr>
      </w:pPr>
      <w:r w:rsidRPr="00AE18C6">
        <w:rPr>
          <w:rFonts w:ascii="宋体" w:eastAsia="宋体" w:hAnsi="宋体" w:cs="Calibri"/>
          <w:sz w:val="21"/>
          <w:szCs w:val="21"/>
        </w:rPr>
        <w:t>申请截止日期：</w:t>
      </w:r>
      <w:r w:rsidR="004B2282" w:rsidRPr="00AE18C6">
        <w:rPr>
          <w:rFonts w:ascii="宋体" w:eastAsia="宋体" w:hAnsi="宋体" w:cs="Calibri"/>
          <w:sz w:val="21"/>
          <w:szCs w:val="21"/>
        </w:rPr>
        <w:t>2024</w:t>
      </w:r>
      <w:r w:rsidRPr="00AE18C6">
        <w:rPr>
          <w:rFonts w:ascii="宋体" w:eastAsia="宋体" w:hAnsi="宋体" w:cs="Calibri"/>
          <w:sz w:val="21"/>
          <w:szCs w:val="21"/>
        </w:rPr>
        <w:t>年</w:t>
      </w:r>
      <w:r w:rsidR="004B2282" w:rsidRPr="00AE18C6">
        <w:rPr>
          <w:rFonts w:ascii="宋体" w:eastAsia="宋体" w:hAnsi="宋体" w:cs="Calibri"/>
          <w:sz w:val="21"/>
          <w:szCs w:val="21"/>
        </w:rPr>
        <w:t>4</w:t>
      </w:r>
      <w:r w:rsidR="005854A7" w:rsidRPr="00AE18C6">
        <w:rPr>
          <w:rFonts w:ascii="宋体" w:eastAsia="宋体" w:hAnsi="宋体" w:cs="Calibri" w:hint="eastAsia"/>
          <w:sz w:val="21"/>
          <w:szCs w:val="21"/>
        </w:rPr>
        <w:t>月</w:t>
      </w:r>
      <w:r w:rsidR="004B2282" w:rsidRPr="00AE18C6">
        <w:rPr>
          <w:rFonts w:ascii="宋体" w:eastAsia="宋体" w:hAnsi="宋体" w:cs="Calibri"/>
          <w:sz w:val="21"/>
          <w:szCs w:val="21"/>
        </w:rPr>
        <w:t>22</w:t>
      </w:r>
      <w:r w:rsidR="005854A7" w:rsidRPr="00AE18C6">
        <w:rPr>
          <w:rFonts w:ascii="宋体" w:eastAsia="宋体" w:hAnsi="宋体" w:cs="Calibri" w:hint="eastAsia"/>
          <w:sz w:val="21"/>
          <w:szCs w:val="21"/>
        </w:rPr>
        <w:t>日（</w:t>
      </w:r>
      <w:r w:rsidR="00612609">
        <w:rPr>
          <w:rFonts w:ascii="宋体" w:eastAsia="宋体" w:hAnsi="宋体" w:cs="Calibri" w:hint="eastAsia"/>
          <w:sz w:val="21"/>
          <w:szCs w:val="21"/>
        </w:rPr>
        <w:t>秋</w:t>
      </w:r>
      <w:r w:rsidR="002B6F71" w:rsidRPr="00AE18C6">
        <w:rPr>
          <w:rFonts w:ascii="宋体" w:eastAsia="宋体" w:hAnsi="宋体" w:cs="Calibri" w:hint="eastAsia"/>
          <w:sz w:val="21"/>
          <w:szCs w:val="21"/>
        </w:rPr>
        <w:t>季学期</w:t>
      </w:r>
      <w:r w:rsidR="005854A7" w:rsidRPr="00AE18C6">
        <w:rPr>
          <w:rFonts w:ascii="宋体" w:eastAsia="宋体" w:hAnsi="宋体" w:cs="Calibri" w:hint="eastAsia"/>
          <w:sz w:val="21"/>
          <w:szCs w:val="21"/>
        </w:rPr>
        <w:t>）</w:t>
      </w:r>
    </w:p>
    <w:p w14:paraId="2ECA6F72" w14:textId="77777777" w:rsidR="00AC551A" w:rsidRPr="00AE18C6" w:rsidRDefault="00AC551A" w:rsidP="008747B6">
      <w:pPr>
        <w:pStyle w:val="a7"/>
        <w:numPr>
          <w:ilvl w:val="0"/>
          <w:numId w:val="6"/>
        </w:numPr>
        <w:autoSpaceDE w:val="0"/>
        <w:autoSpaceDN w:val="0"/>
        <w:adjustRightInd w:val="0"/>
        <w:spacing w:after="0" w:line="360" w:lineRule="auto"/>
        <w:ind w:leftChars="200" w:left="780"/>
        <w:rPr>
          <w:rFonts w:ascii="宋体" w:eastAsia="宋体" w:hAnsi="宋体" w:cs="Calibri"/>
          <w:sz w:val="21"/>
          <w:szCs w:val="21"/>
        </w:rPr>
      </w:pPr>
      <w:r w:rsidRPr="00AE18C6">
        <w:rPr>
          <w:rFonts w:ascii="宋体" w:eastAsia="宋体" w:hAnsi="宋体" w:cs="Calibri" w:hint="eastAsia"/>
          <w:sz w:val="21"/>
          <w:szCs w:val="21"/>
        </w:rPr>
        <w:t>申请步骤：</w:t>
      </w:r>
    </w:p>
    <w:p w14:paraId="272240E8" w14:textId="77777777" w:rsidR="00AC551A" w:rsidRPr="00AE18C6" w:rsidRDefault="00AC551A" w:rsidP="008747B6">
      <w:pPr>
        <w:pStyle w:val="a7"/>
        <w:numPr>
          <w:ilvl w:val="1"/>
          <w:numId w:val="8"/>
        </w:numPr>
        <w:spacing w:after="0" w:line="360" w:lineRule="auto"/>
        <w:ind w:leftChars="400" w:left="1260"/>
        <w:rPr>
          <w:rFonts w:ascii="宋体" w:eastAsia="宋体" w:hAnsi="宋体"/>
          <w:sz w:val="21"/>
          <w:szCs w:val="21"/>
        </w:rPr>
      </w:pPr>
      <w:r w:rsidRPr="00AE18C6">
        <w:rPr>
          <w:rFonts w:ascii="宋体" w:eastAsia="宋体" w:hAnsi="宋体" w:hint="eastAsia"/>
          <w:sz w:val="21"/>
          <w:szCs w:val="21"/>
        </w:rPr>
        <w:t>请阅读SAF官网申请概览（点击</w:t>
      </w:r>
      <w:hyperlink r:id="rId15" w:history="1">
        <w:r w:rsidRPr="00AE18C6">
          <w:rPr>
            <w:rStyle w:val="a4"/>
            <w:rFonts w:ascii="宋体" w:eastAsia="宋体" w:hAnsi="宋体" w:hint="eastAsia"/>
            <w:sz w:val="21"/>
            <w:szCs w:val="21"/>
          </w:rPr>
          <w:t>链接</w:t>
        </w:r>
      </w:hyperlink>
      <w:r w:rsidRPr="00AE18C6">
        <w:rPr>
          <w:rFonts w:ascii="宋体" w:eastAsia="宋体" w:hAnsi="宋体" w:hint="eastAsia"/>
          <w:sz w:val="21"/>
          <w:szCs w:val="21"/>
        </w:rPr>
        <w:t>）；</w:t>
      </w:r>
    </w:p>
    <w:p w14:paraId="6820CB9C" w14:textId="77777777" w:rsidR="00AC551A" w:rsidRPr="00AE18C6" w:rsidRDefault="00AC551A" w:rsidP="008747B6">
      <w:pPr>
        <w:pStyle w:val="a7"/>
        <w:numPr>
          <w:ilvl w:val="1"/>
          <w:numId w:val="8"/>
        </w:numPr>
        <w:spacing w:after="0" w:line="360" w:lineRule="auto"/>
        <w:ind w:leftChars="400" w:left="1260"/>
        <w:rPr>
          <w:rFonts w:ascii="宋体" w:eastAsia="宋体" w:hAnsi="宋体"/>
          <w:sz w:val="21"/>
          <w:szCs w:val="21"/>
        </w:rPr>
      </w:pPr>
      <w:r w:rsidRPr="00AE18C6">
        <w:rPr>
          <w:rFonts w:ascii="宋体" w:eastAsia="宋体" w:hAnsi="宋体" w:hint="eastAsia"/>
          <w:sz w:val="21"/>
          <w:szCs w:val="21"/>
        </w:rPr>
        <w:t>请填写在线咨询表（点击</w:t>
      </w:r>
      <w:hyperlink r:id="rId16" w:anchor="/renderer/47" w:history="1">
        <w:r w:rsidRPr="00AE18C6">
          <w:rPr>
            <w:rStyle w:val="a4"/>
            <w:rFonts w:ascii="宋体" w:eastAsia="宋体" w:hAnsi="宋体" w:hint="eastAsia"/>
            <w:sz w:val="21"/>
            <w:szCs w:val="21"/>
          </w:rPr>
          <w:t>链接</w:t>
        </w:r>
      </w:hyperlink>
      <w:r w:rsidRPr="00AE18C6">
        <w:rPr>
          <w:rFonts w:ascii="宋体" w:eastAsia="宋体" w:hAnsi="宋体" w:hint="eastAsia"/>
          <w:sz w:val="21"/>
          <w:szCs w:val="21"/>
        </w:rPr>
        <w:t>），并联系SAF指导老师获得个性化、针对性指导；</w:t>
      </w:r>
    </w:p>
    <w:p w14:paraId="4D301CE0" w14:textId="77777777" w:rsidR="00AC551A" w:rsidRPr="00AE18C6" w:rsidRDefault="00AC551A" w:rsidP="008747B6">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AE18C6">
        <w:rPr>
          <w:rFonts w:ascii="宋体" w:eastAsia="宋体" w:hAnsi="宋体"/>
          <w:spacing w:val="-3"/>
          <w:sz w:val="21"/>
          <w:szCs w:val="21"/>
        </w:rPr>
        <w:t>学生在SAF老师指导下准备并提交申请材料</w:t>
      </w:r>
      <w:r w:rsidRPr="00AE18C6">
        <w:rPr>
          <w:rFonts w:ascii="宋体" w:eastAsia="宋体" w:hAnsi="宋体" w:hint="eastAsia"/>
          <w:spacing w:val="-3"/>
          <w:sz w:val="21"/>
          <w:szCs w:val="21"/>
        </w:rPr>
        <w:t>；</w:t>
      </w:r>
    </w:p>
    <w:p w14:paraId="49D0AB38" w14:textId="77777777" w:rsidR="00AC551A" w:rsidRPr="00AE18C6" w:rsidRDefault="00AC551A" w:rsidP="008747B6">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AE18C6">
        <w:rPr>
          <w:rFonts w:ascii="宋体" w:eastAsia="宋体" w:hAnsi="宋体"/>
          <w:spacing w:val="-3"/>
          <w:sz w:val="21"/>
          <w:szCs w:val="21"/>
        </w:rPr>
        <w:t>学生完成国内高校所需流程（请咨询SAF指导老师）；</w:t>
      </w:r>
    </w:p>
    <w:p w14:paraId="6545681F" w14:textId="77777777" w:rsidR="00AC551A" w:rsidRDefault="00AC551A" w:rsidP="008747B6">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AE18C6">
        <w:rPr>
          <w:rFonts w:ascii="宋体" w:eastAsia="宋体" w:hAnsi="宋体"/>
          <w:spacing w:val="-3"/>
          <w:sz w:val="21"/>
          <w:szCs w:val="21"/>
        </w:rPr>
        <w:t>获得录取后，进行学习或者根据SAF老师指导进行后续各种准备工作</w:t>
      </w:r>
      <w:r w:rsidRPr="00AE18C6">
        <w:rPr>
          <w:rFonts w:ascii="宋体" w:eastAsia="宋体" w:hAnsi="宋体" w:hint="eastAsia"/>
          <w:spacing w:val="-3"/>
          <w:sz w:val="21"/>
          <w:szCs w:val="21"/>
        </w:rPr>
        <w:t>。</w:t>
      </w:r>
    </w:p>
    <w:p w14:paraId="428B6616" w14:textId="77777777" w:rsidR="008747B6" w:rsidRPr="00AE18C6" w:rsidRDefault="008747B6" w:rsidP="008747B6">
      <w:pPr>
        <w:pStyle w:val="a7"/>
        <w:widowControl w:val="0"/>
        <w:tabs>
          <w:tab w:val="left" w:pos="541"/>
        </w:tabs>
        <w:kinsoku w:val="0"/>
        <w:overflowPunct w:val="0"/>
        <w:autoSpaceDE w:val="0"/>
        <w:autoSpaceDN w:val="0"/>
        <w:adjustRightInd w:val="0"/>
        <w:spacing w:after="0" w:line="360" w:lineRule="auto"/>
        <w:ind w:left="1260" w:rightChars="100" w:right="210"/>
        <w:contextualSpacing w:val="0"/>
        <w:rPr>
          <w:rFonts w:ascii="宋体" w:eastAsia="宋体" w:hAnsi="宋体"/>
          <w:spacing w:val="-3"/>
          <w:sz w:val="21"/>
          <w:szCs w:val="21"/>
        </w:rPr>
      </w:pPr>
    </w:p>
    <w:p w14:paraId="32B852DE" w14:textId="77777777" w:rsidR="005854A7" w:rsidRPr="00AE18C6" w:rsidRDefault="005854A7" w:rsidP="008747B6">
      <w:pPr>
        <w:spacing w:line="360" w:lineRule="auto"/>
        <w:rPr>
          <w:rFonts w:ascii="宋体" w:eastAsia="宋体" w:hAnsi="宋体" w:cs="仿宋"/>
          <w:b/>
          <w:bCs/>
          <w:szCs w:val="21"/>
        </w:rPr>
      </w:pPr>
      <w:r w:rsidRPr="00AE18C6">
        <w:rPr>
          <w:rFonts w:ascii="宋体" w:eastAsia="宋体" w:hAnsi="宋体" w:cs="仿宋" w:hint="eastAsia"/>
          <w:b/>
          <w:bCs/>
          <w:szCs w:val="21"/>
        </w:rPr>
        <w:t>五、 项目费用</w:t>
      </w:r>
    </w:p>
    <w:p w14:paraId="644FCDD0" w14:textId="77777777" w:rsidR="00377054" w:rsidRPr="00AE18C6" w:rsidRDefault="00377054" w:rsidP="008747B6">
      <w:pPr>
        <w:spacing w:line="360" w:lineRule="auto"/>
        <w:rPr>
          <w:rFonts w:ascii="宋体" w:eastAsia="宋体" w:hAnsi="宋体"/>
          <w:spacing w:val="-3"/>
          <w:kern w:val="0"/>
          <w:szCs w:val="21"/>
        </w:rPr>
      </w:pPr>
      <w:r w:rsidRPr="00AE18C6">
        <w:rPr>
          <w:rFonts w:ascii="宋体" w:eastAsia="宋体" w:hAnsi="宋体" w:cs="仿宋" w:hint="eastAsia"/>
          <w:b/>
          <w:bCs/>
          <w:szCs w:val="21"/>
        </w:rPr>
        <w:t xml:space="preserve"> </w:t>
      </w:r>
      <w:r w:rsidRPr="00AE18C6">
        <w:rPr>
          <w:rFonts w:ascii="宋体" w:eastAsia="宋体" w:hAnsi="宋体" w:cs="仿宋"/>
          <w:b/>
          <w:bCs/>
          <w:szCs w:val="21"/>
        </w:rPr>
        <w:t xml:space="preserve">   </w:t>
      </w:r>
      <w:r w:rsidRPr="00AE18C6">
        <w:rPr>
          <w:rFonts w:ascii="宋体" w:eastAsia="宋体" w:hAnsi="宋体"/>
          <w:spacing w:val="-3"/>
          <w:kern w:val="0"/>
          <w:szCs w:val="21"/>
        </w:rPr>
        <w:t xml:space="preserve"> </w:t>
      </w:r>
      <w:r w:rsidRPr="00AE18C6">
        <w:rPr>
          <w:rFonts w:ascii="宋体" w:eastAsia="宋体" w:hAnsi="宋体" w:hint="eastAsia"/>
          <w:spacing w:val="-3"/>
          <w:kern w:val="0"/>
          <w:szCs w:val="21"/>
        </w:rPr>
        <w:t>项目费用表：</w:t>
      </w:r>
      <w:hyperlink r:id="rId17" w:history="1">
        <w:r w:rsidRPr="00AE18C6">
          <w:rPr>
            <w:rStyle w:val="a4"/>
            <w:rFonts w:ascii="宋体" w:eastAsia="宋体" w:hAnsi="宋体"/>
            <w:spacing w:val="-3"/>
            <w:kern w:val="0"/>
            <w:szCs w:val="21"/>
          </w:rPr>
          <w:t>请点击查看</w:t>
        </w:r>
      </w:hyperlink>
    </w:p>
    <w:p w14:paraId="6497831F" w14:textId="77777777" w:rsidR="00377054" w:rsidRPr="00AE18C6" w:rsidRDefault="00377054" w:rsidP="008747B6">
      <w:pPr>
        <w:spacing w:line="360" w:lineRule="auto"/>
        <w:ind w:firstLineChars="200" w:firstLine="420"/>
        <w:rPr>
          <w:rFonts w:ascii="宋体" w:eastAsia="宋体" w:hAnsi="宋体"/>
          <w:spacing w:val="-3"/>
          <w:kern w:val="0"/>
          <w:szCs w:val="21"/>
        </w:rPr>
      </w:pPr>
      <w:r w:rsidRPr="00AE18C6">
        <w:rPr>
          <w:rFonts w:ascii="宋体" w:eastAsia="宋体" w:hAnsi="宋体" w:cs="Noto Sans" w:hint="eastAsia"/>
          <w:szCs w:val="21"/>
        </w:rPr>
        <w:lastRenderedPageBreak/>
        <w:t>项目费用说明：</w:t>
      </w:r>
    </w:p>
    <w:p w14:paraId="238E1EF2" w14:textId="1D9820CC" w:rsidR="00377054" w:rsidRPr="00AE18C6" w:rsidRDefault="00377054" w:rsidP="008747B6">
      <w:pPr>
        <w:pStyle w:val="a7"/>
        <w:numPr>
          <w:ilvl w:val="0"/>
          <w:numId w:val="9"/>
        </w:numPr>
        <w:spacing w:after="0" w:line="360" w:lineRule="auto"/>
        <w:jc w:val="both"/>
        <w:rPr>
          <w:rFonts w:ascii="宋体" w:eastAsia="宋体" w:hAnsi="宋体" w:cs="Calibri"/>
          <w:sz w:val="21"/>
          <w:szCs w:val="21"/>
        </w:rPr>
      </w:pPr>
      <w:r w:rsidRPr="00AE18C6">
        <w:rPr>
          <w:rFonts w:ascii="宋体" w:eastAsia="宋体" w:hAnsi="宋体" w:cs="Calibri" w:hint="eastAsia"/>
          <w:sz w:val="21"/>
          <w:szCs w:val="21"/>
        </w:rPr>
        <w:t>项目费用以项目费用表中信息为准。请查询项目表中</w:t>
      </w:r>
      <w:r w:rsidR="00485244" w:rsidRPr="00AE18C6">
        <w:rPr>
          <w:rFonts w:ascii="宋体" w:eastAsia="宋体" w:hAnsi="宋体" w:cs="Calibri"/>
          <w:sz w:val="21"/>
          <w:szCs w:val="21"/>
        </w:rPr>
        <w:t>Multidisciplinary</w:t>
      </w:r>
      <w:r w:rsidRPr="00AE18C6">
        <w:rPr>
          <w:rFonts w:ascii="宋体" w:eastAsia="宋体" w:hAnsi="宋体" w:cs="Calibri" w:hint="eastAsia"/>
          <w:sz w:val="21"/>
          <w:szCs w:val="21"/>
        </w:rPr>
        <w:t>项目费用信息。SAF一般在每年3月和9月公布最新项目费用表，在最新项目费用表更新之前，同学可参考现公布项目费用以做参考，项目费用每期依据海外大学及住宿情况会有变动。</w:t>
      </w:r>
    </w:p>
    <w:p w14:paraId="1E45E5DC" w14:textId="77777777" w:rsidR="00377054" w:rsidRPr="00AE18C6" w:rsidRDefault="00377054" w:rsidP="008747B6">
      <w:pPr>
        <w:pStyle w:val="a7"/>
        <w:numPr>
          <w:ilvl w:val="0"/>
          <w:numId w:val="9"/>
        </w:numPr>
        <w:spacing w:after="0" w:line="360" w:lineRule="auto"/>
        <w:jc w:val="both"/>
        <w:rPr>
          <w:rFonts w:ascii="宋体" w:eastAsia="宋体" w:hAnsi="宋体" w:cs="Calibri"/>
          <w:sz w:val="21"/>
          <w:szCs w:val="21"/>
        </w:rPr>
      </w:pPr>
      <w:r w:rsidRPr="00AE18C6">
        <w:rPr>
          <w:rFonts w:ascii="宋体" w:eastAsia="宋体" w:hAnsi="宋体" w:cs="Calibri" w:hint="eastAsia"/>
          <w:sz w:val="21"/>
          <w:szCs w:val="21"/>
        </w:rPr>
        <w:t>SAF项目费用包含：基础项目费用即海外大学学杂费（基于每学期</w:t>
      </w:r>
      <w:r w:rsidRPr="00AE18C6">
        <w:rPr>
          <w:rFonts w:ascii="宋体" w:eastAsia="宋体" w:hAnsi="宋体" w:cs="Calibri"/>
          <w:sz w:val="21"/>
          <w:szCs w:val="21"/>
        </w:rPr>
        <w:t>12</w:t>
      </w:r>
      <w:r w:rsidRPr="00AE18C6">
        <w:rPr>
          <w:rFonts w:ascii="宋体" w:eastAsia="宋体" w:hAnsi="宋体" w:cs="Calibri" w:hint="eastAsia"/>
          <w:sz w:val="21"/>
          <w:szCs w:val="21"/>
        </w:rPr>
        <w:t>学分regular</w:t>
      </w:r>
      <w:r w:rsidR="00190F48" w:rsidRPr="00AE18C6">
        <w:rPr>
          <w:rFonts w:ascii="宋体" w:eastAsia="宋体" w:hAnsi="宋体" w:cs="Calibri" w:hint="eastAsia"/>
          <w:sz w:val="21"/>
          <w:szCs w:val="21"/>
        </w:rPr>
        <w:t>本科</w:t>
      </w:r>
      <w:r w:rsidRPr="00AE18C6">
        <w:rPr>
          <w:rFonts w:ascii="宋体" w:eastAsia="宋体" w:hAnsi="宋体" w:cs="Calibri" w:hint="eastAsia"/>
          <w:sz w:val="21"/>
          <w:szCs w:val="21"/>
        </w:rPr>
        <w:t>课程）和SAF管理服务费、住宿费（住宿费基于校外住宿三人间标准，不含餐；</w:t>
      </w:r>
      <w:r w:rsidR="00190F48" w:rsidRPr="00AE18C6">
        <w:rPr>
          <w:rFonts w:ascii="宋体" w:eastAsia="宋体" w:hAnsi="宋体" w:cs="Calibri" w:hint="eastAsia"/>
          <w:sz w:val="21"/>
          <w:szCs w:val="21"/>
        </w:rPr>
        <w:t>升级房型</w:t>
      </w:r>
      <w:r w:rsidRPr="00AE18C6">
        <w:rPr>
          <w:rFonts w:ascii="宋体" w:eastAsia="宋体" w:hAnsi="宋体" w:cs="Calibri" w:hint="eastAsia"/>
          <w:sz w:val="21"/>
          <w:szCs w:val="21"/>
        </w:rPr>
        <w:t>需补差价）、医疗及应急保险费用。</w:t>
      </w:r>
    </w:p>
    <w:p w14:paraId="7A8FE862" w14:textId="77777777" w:rsidR="00377054" w:rsidRPr="00AE18C6" w:rsidRDefault="00377054" w:rsidP="008747B6">
      <w:pPr>
        <w:pStyle w:val="a7"/>
        <w:numPr>
          <w:ilvl w:val="0"/>
          <w:numId w:val="9"/>
        </w:numPr>
        <w:spacing w:after="0" w:line="360" w:lineRule="auto"/>
        <w:jc w:val="both"/>
        <w:rPr>
          <w:rFonts w:ascii="宋体" w:eastAsia="宋体" w:hAnsi="宋体" w:cs="Calibri"/>
          <w:sz w:val="21"/>
          <w:szCs w:val="21"/>
        </w:rPr>
      </w:pPr>
      <w:r w:rsidRPr="00AE18C6">
        <w:rPr>
          <w:rFonts w:ascii="宋体" w:eastAsia="宋体" w:hAnsi="宋体" w:cs="Calibri"/>
          <w:sz w:val="21"/>
          <w:szCs w:val="21"/>
        </w:rPr>
        <w:t>学生需自行准备签证费用、每日餐食，个人零花费用及国际机票费用</w:t>
      </w:r>
    </w:p>
    <w:p w14:paraId="7DD2F208" w14:textId="77777777" w:rsidR="00190F48" w:rsidRPr="00AE18C6" w:rsidRDefault="00377054" w:rsidP="008747B6">
      <w:pPr>
        <w:pStyle w:val="a7"/>
        <w:numPr>
          <w:ilvl w:val="0"/>
          <w:numId w:val="9"/>
        </w:numPr>
        <w:spacing w:after="0" w:line="360" w:lineRule="auto"/>
        <w:jc w:val="both"/>
        <w:rPr>
          <w:rFonts w:ascii="宋体" w:eastAsia="宋体" w:hAnsi="宋体" w:cs="Calibri"/>
          <w:sz w:val="21"/>
          <w:szCs w:val="21"/>
        </w:rPr>
      </w:pPr>
      <w:r w:rsidRPr="00AE18C6">
        <w:rPr>
          <w:rFonts w:ascii="宋体" w:eastAsia="宋体" w:hAnsi="宋体" w:cs="Calibri" w:hint="eastAsia"/>
          <w:sz w:val="21"/>
          <w:szCs w:val="21"/>
        </w:rPr>
        <w:t>以上项目费用为参考项目费用，实际费用可能会有变动。</w:t>
      </w:r>
    </w:p>
    <w:p w14:paraId="209C159E" w14:textId="77777777" w:rsidR="00190F48" w:rsidRPr="00BD6402" w:rsidRDefault="00190F48" w:rsidP="008747B6">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6A06A4B5" w14:textId="77777777" w:rsidR="00501D0B" w:rsidRDefault="00501D0B" w:rsidP="008747B6">
      <w:pPr>
        <w:spacing w:line="360" w:lineRule="auto"/>
        <w:rPr>
          <w:rFonts w:ascii="宋体" w:eastAsia="宋体" w:hAnsi="宋体"/>
          <w:b/>
          <w:bCs/>
          <w:spacing w:val="-3"/>
          <w:szCs w:val="21"/>
        </w:rPr>
      </w:pPr>
      <w:r>
        <w:rPr>
          <w:rFonts w:ascii="宋体" w:eastAsia="宋体" w:hAnsi="宋体" w:hint="eastAsia"/>
          <w:b/>
          <w:bCs/>
          <w:spacing w:val="-3"/>
          <w:szCs w:val="21"/>
        </w:rPr>
        <w:t>SAF北京办公室</w:t>
      </w:r>
    </w:p>
    <w:p w14:paraId="1BE9B442" w14:textId="5C7B7B6B" w:rsidR="00501D0B" w:rsidRDefault="00501D0B" w:rsidP="008747B6">
      <w:pPr>
        <w:widowControl/>
        <w:spacing w:line="360" w:lineRule="auto"/>
        <w:rPr>
          <w:rFonts w:ascii="宋体" w:eastAsia="宋体" w:hAnsi="宋体" w:cs="Calibri"/>
          <w:b/>
          <w:bCs/>
          <w:szCs w:val="21"/>
        </w:rPr>
      </w:pPr>
      <w:r>
        <w:rPr>
          <w:rFonts w:hint="eastAsia"/>
          <w:noProof/>
        </w:rPr>
        <w:drawing>
          <wp:anchor distT="0" distB="0" distL="114300" distR="114300" simplePos="0" relativeHeight="251660288" behindDoc="0" locked="0" layoutInCell="1" allowOverlap="1" wp14:anchorId="388A5D97" wp14:editId="791CAF3C">
            <wp:simplePos x="0" y="0"/>
            <wp:positionH relativeFrom="margin">
              <wp:align>left</wp:align>
            </wp:positionH>
            <wp:positionV relativeFrom="paragraph">
              <wp:posOffset>305435</wp:posOffset>
            </wp:positionV>
            <wp:extent cx="552450" cy="552450"/>
            <wp:effectExtent l="0" t="0" r="0" b="0"/>
            <wp:wrapNone/>
            <wp:docPr id="1386632075"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6FB50F28" w14:textId="77777777" w:rsidR="00501D0B" w:rsidRDefault="00501D0B" w:rsidP="008747B6">
      <w:pPr>
        <w:pStyle w:val="a3"/>
        <w:spacing w:beforeAutospacing="0" w:afterAutospacing="0" w:line="360" w:lineRule="auto"/>
        <w:jc w:val="both"/>
        <w:rPr>
          <w:b/>
          <w:bCs/>
          <w:sz w:val="21"/>
          <w:szCs w:val="21"/>
        </w:rPr>
      </w:pPr>
    </w:p>
    <w:p w14:paraId="1B2C2E54" w14:textId="77777777" w:rsidR="008747B6" w:rsidRDefault="008747B6" w:rsidP="008747B6">
      <w:pPr>
        <w:pStyle w:val="a3"/>
        <w:spacing w:beforeAutospacing="0" w:afterAutospacing="0" w:line="360" w:lineRule="auto"/>
        <w:jc w:val="both"/>
        <w:rPr>
          <w:b/>
          <w:bCs/>
          <w:sz w:val="21"/>
          <w:szCs w:val="21"/>
        </w:rPr>
      </w:pPr>
    </w:p>
    <w:p w14:paraId="798E0890" w14:textId="77777777" w:rsidR="008747B6" w:rsidRDefault="008747B6" w:rsidP="008747B6">
      <w:pPr>
        <w:pStyle w:val="a3"/>
        <w:spacing w:beforeAutospacing="0" w:afterAutospacing="0" w:line="360" w:lineRule="auto"/>
        <w:jc w:val="both"/>
        <w:rPr>
          <w:b/>
          <w:bCs/>
          <w:sz w:val="21"/>
          <w:szCs w:val="21"/>
        </w:rPr>
      </w:pPr>
    </w:p>
    <w:p w14:paraId="101360CE" w14:textId="77777777" w:rsidR="00501D0B" w:rsidRDefault="00501D0B" w:rsidP="008747B6">
      <w:pPr>
        <w:spacing w:line="360" w:lineRule="auto"/>
        <w:rPr>
          <w:spacing w:val="-3"/>
          <w:szCs w:val="21"/>
        </w:rPr>
      </w:pPr>
      <w:r>
        <w:rPr>
          <w:rFonts w:hint="eastAsia"/>
          <w:spacing w:val="-3"/>
        </w:rPr>
        <w:t>电话：010-86465790；010-86465769; 18702110082</w:t>
      </w:r>
    </w:p>
    <w:p w14:paraId="52756845" w14:textId="77777777" w:rsidR="00501D0B" w:rsidRDefault="00501D0B" w:rsidP="008747B6">
      <w:pPr>
        <w:spacing w:line="360" w:lineRule="auto"/>
        <w:rPr>
          <w:spacing w:val="-3"/>
        </w:rPr>
      </w:pPr>
      <w:r>
        <w:rPr>
          <w:rFonts w:hint="eastAsia"/>
          <w:spacing w:val="-3"/>
        </w:rPr>
        <w:t>QQ群：125478542</w:t>
      </w:r>
    </w:p>
    <w:p w14:paraId="7D2E0A10" w14:textId="77777777" w:rsidR="00501D0B" w:rsidRDefault="00501D0B" w:rsidP="008747B6">
      <w:pPr>
        <w:spacing w:line="360" w:lineRule="auto"/>
        <w:rPr>
          <w:spacing w:val="-3"/>
        </w:rPr>
      </w:pPr>
      <w:r>
        <w:rPr>
          <w:rFonts w:hint="eastAsia"/>
          <w:spacing w:val="-3"/>
        </w:rPr>
        <w:t>电邮：</w:t>
      </w:r>
      <w:hyperlink r:id="rId20" w:history="1">
        <w:r>
          <w:rPr>
            <w:rStyle w:val="a4"/>
            <w:rFonts w:hint="eastAsia"/>
          </w:rPr>
          <w:t>beijing@safchina.org</w:t>
        </w:r>
      </w:hyperlink>
    </w:p>
    <w:p w14:paraId="6A44F056" w14:textId="77777777" w:rsidR="00501D0B" w:rsidRDefault="00501D0B" w:rsidP="008747B6">
      <w:pPr>
        <w:spacing w:line="360" w:lineRule="auto"/>
        <w:rPr>
          <w:color w:val="0000FF"/>
          <w:u w:val="single"/>
        </w:rPr>
      </w:pPr>
      <w:r>
        <w:rPr>
          <w:rFonts w:hint="eastAsia"/>
          <w:spacing w:val="-3"/>
        </w:rPr>
        <w:t>官网：</w:t>
      </w:r>
      <w:hyperlink r:id="rId21" w:history="1">
        <w:r>
          <w:rPr>
            <w:rStyle w:val="a4"/>
            <w:rFonts w:hint="eastAsia"/>
            <w:color w:val="0000FF"/>
          </w:rPr>
          <w:t>https://www.safchina.cn/</w:t>
        </w:r>
      </w:hyperlink>
    </w:p>
    <w:p w14:paraId="71C4FC10" w14:textId="77777777" w:rsidR="00501D0B" w:rsidRDefault="00501D0B" w:rsidP="008747B6">
      <w:pPr>
        <w:overflowPunct w:val="0"/>
        <w:spacing w:line="360" w:lineRule="auto"/>
        <w:ind w:right="210"/>
      </w:pPr>
      <w:r>
        <w:rPr>
          <w:rFonts w:hint="eastAsia"/>
        </w:rPr>
        <w:t>SAF 微信公众号：SAF 海外名校交流</w:t>
      </w:r>
    </w:p>
    <w:p w14:paraId="2D06F670" w14:textId="68CFF994" w:rsidR="00501D0B" w:rsidRDefault="00501D0B" w:rsidP="008747B6">
      <w:pPr>
        <w:pStyle w:val="a3"/>
        <w:spacing w:beforeAutospacing="0" w:afterAutospacing="0" w:line="360" w:lineRule="auto"/>
        <w:jc w:val="both"/>
        <w:rPr>
          <w:b/>
          <w:bCs/>
          <w:sz w:val="21"/>
          <w:szCs w:val="21"/>
        </w:rPr>
      </w:pPr>
      <w:r>
        <w:rPr>
          <w:rFonts w:hint="eastAsia"/>
          <w:noProof/>
        </w:rPr>
        <w:drawing>
          <wp:anchor distT="0" distB="0" distL="114300" distR="114300" simplePos="0" relativeHeight="251661312" behindDoc="0" locked="0" layoutInCell="1" allowOverlap="1" wp14:anchorId="2F353BC1" wp14:editId="74D34A22">
            <wp:simplePos x="0" y="0"/>
            <wp:positionH relativeFrom="margin">
              <wp:align>left</wp:align>
            </wp:positionH>
            <wp:positionV relativeFrom="paragraph">
              <wp:posOffset>72390</wp:posOffset>
            </wp:positionV>
            <wp:extent cx="1269365" cy="419100"/>
            <wp:effectExtent l="0" t="0" r="0" b="0"/>
            <wp:wrapNone/>
            <wp:docPr id="313323985"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7F28EDA4" w14:textId="77777777" w:rsidR="00501D0B" w:rsidRDefault="00501D0B" w:rsidP="008747B6">
      <w:pPr>
        <w:spacing w:line="360" w:lineRule="auto"/>
        <w:rPr>
          <w:rFonts w:ascii="宋体" w:eastAsia="宋体" w:hAnsi="宋体"/>
          <w:b/>
          <w:bCs/>
          <w:spacing w:val="-3"/>
          <w:szCs w:val="21"/>
        </w:rPr>
      </w:pPr>
    </w:p>
    <w:p w14:paraId="6031AD4E" w14:textId="77777777" w:rsidR="00501D0B" w:rsidRDefault="00501D0B" w:rsidP="008747B6">
      <w:pPr>
        <w:spacing w:line="360" w:lineRule="auto"/>
        <w:rPr>
          <w:rFonts w:ascii="宋体" w:eastAsia="宋体" w:hAnsi="宋体"/>
          <w:b/>
          <w:bCs/>
          <w:spacing w:val="-3"/>
          <w:szCs w:val="21"/>
        </w:rPr>
      </w:pPr>
      <w:r>
        <w:rPr>
          <w:rFonts w:ascii="宋体" w:eastAsia="宋体" w:hAnsi="宋体" w:hint="eastAsia"/>
          <w:b/>
          <w:bCs/>
          <w:spacing w:val="-3"/>
          <w:szCs w:val="21"/>
        </w:rPr>
        <w:t>SAF上海办公室</w:t>
      </w:r>
    </w:p>
    <w:p w14:paraId="6CD26592" w14:textId="7F59BCC6" w:rsidR="00501D0B" w:rsidRDefault="00501D0B" w:rsidP="008747B6">
      <w:pPr>
        <w:widowControl/>
        <w:spacing w:line="360" w:lineRule="auto"/>
        <w:rPr>
          <w:rFonts w:ascii="宋体" w:eastAsia="宋体" w:hAnsi="宋体" w:cs="Calibri"/>
          <w:b/>
          <w:bCs/>
          <w:szCs w:val="21"/>
        </w:rPr>
      </w:pPr>
      <w:r>
        <w:rPr>
          <w:rFonts w:hint="eastAsia"/>
          <w:noProof/>
        </w:rPr>
        <w:drawing>
          <wp:anchor distT="0" distB="0" distL="114300" distR="114300" simplePos="0" relativeHeight="251662336" behindDoc="0" locked="0" layoutInCell="1" allowOverlap="1" wp14:anchorId="2842230C" wp14:editId="6CBBE554">
            <wp:simplePos x="0" y="0"/>
            <wp:positionH relativeFrom="column">
              <wp:posOffset>-19050</wp:posOffset>
            </wp:positionH>
            <wp:positionV relativeFrom="paragraph">
              <wp:posOffset>233680</wp:posOffset>
            </wp:positionV>
            <wp:extent cx="641350" cy="641350"/>
            <wp:effectExtent l="0" t="0" r="0" b="0"/>
            <wp:wrapNone/>
            <wp:docPr id="751423863" name="图片 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QR 代码&#10;&#10;描述已自动生成"/>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丁老师</w:t>
      </w:r>
    </w:p>
    <w:p w14:paraId="5E8F82E1" w14:textId="77777777" w:rsidR="00501D0B" w:rsidRDefault="00501D0B" w:rsidP="008747B6">
      <w:pPr>
        <w:pStyle w:val="a3"/>
        <w:spacing w:beforeAutospacing="0" w:afterAutospacing="0" w:line="360" w:lineRule="auto"/>
        <w:jc w:val="both"/>
        <w:rPr>
          <w:b/>
          <w:bCs/>
          <w:sz w:val="21"/>
          <w:szCs w:val="21"/>
        </w:rPr>
      </w:pPr>
    </w:p>
    <w:p w14:paraId="5D0EE5F5" w14:textId="77777777" w:rsidR="008747B6" w:rsidRDefault="008747B6" w:rsidP="008747B6">
      <w:pPr>
        <w:pStyle w:val="a3"/>
        <w:spacing w:beforeAutospacing="0" w:afterAutospacing="0" w:line="360" w:lineRule="auto"/>
        <w:jc w:val="both"/>
        <w:rPr>
          <w:b/>
          <w:bCs/>
          <w:sz w:val="21"/>
          <w:szCs w:val="21"/>
        </w:rPr>
      </w:pPr>
    </w:p>
    <w:p w14:paraId="448793AA" w14:textId="77777777" w:rsidR="008747B6" w:rsidRDefault="008747B6" w:rsidP="008747B6">
      <w:pPr>
        <w:pStyle w:val="a3"/>
        <w:spacing w:beforeAutospacing="0" w:afterAutospacing="0" w:line="360" w:lineRule="auto"/>
        <w:jc w:val="both"/>
        <w:rPr>
          <w:b/>
          <w:bCs/>
          <w:sz w:val="21"/>
          <w:szCs w:val="21"/>
        </w:rPr>
      </w:pPr>
    </w:p>
    <w:p w14:paraId="429CE0DB" w14:textId="77777777" w:rsidR="00501D0B" w:rsidRDefault="00501D0B" w:rsidP="008747B6">
      <w:pPr>
        <w:spacing w:line="360" w:lineRule="auto"/>
        <w:rPr>
          <w:spacing w:val="-3"/>
          <w:szCs w:val="21"/>
        </w:rPr>
      </w:pPr>
      <w:r>
        <w:rPr>
          <w:rFonts w:hint="eastAsia"/>
          <w:spacing w:val="-3"/>
        </w:rPr>
        <w:t>电话：021-34712175; 021-34689662; 13601838945</w:t>
      </w:r>
    </w:p>
    <w:p w14:paraId="176B19B6" w14:textId="222B04C1" w:rsidR="00501D0B" w:rsidRDefault="00501D0B" w:rsidP="008747B6">
      <w:pPr>
        <w:spacing w:line="360" w:lineRule="auto"/>
        <w:rPr>
          <w:spacing w:val="-3"/>
        </w:rPr>
      </w:pPr>
      <w:r>
        <w:rPr>
          <w:rFonts w:hint="eastAsia"/>
          <w:spacing w:val="-3"/>
        </w:rPr>
        <w:t>QQ群：</w:t>
      </w:r>
      <w:r w:rsidR="008F6860" w:rsidRPr="008F6860">
        <w:rPr>
          <w:spacing w:val="-3"/>
        </w:rPr>
        <w:t>677523400</w:t>
      </w:r>
    </w:p>
    <w:p w14:paraId="02C62108" w14:textId="77777777" w:rsidR="00501D0B" w:rsidRDefault="00501D0B" w:rsidP="008747B6">
      <w:pPr>
        <w:spacing w:line="360" w:lineRule="auto"/>
        <w:rPr>
          <w:spacing w:val="-3"/>
        </w:rPr>
      </w:pPr>
      <w:r>
        <w:rPr>
          <w:rFonts w:hint="eastAsia"/>
          <w:spacing w:val="-3"/>
        </w:rPr>
        <w:t>咨询电邮：</w:t>
      </w:r>
      <w:hyperlink r:id="rId26" w:history="1">
        <w:r>
          <w:rPr>
            <w:rStyle w:val="a4"/>
            <w:rFonts w:hint="eastAsia"/>
          </w:rPr>
          <w:t>shanghai@safchina.org</w:t>
        </w:r>
      </w:hyperlink>
    </w:p>
    <w:p w14:paraId="05EDCF15" w14:textId="77777777" w:rsidR="00501D0B" w:rsidRDefault="00501D0B" w:rsidP="008747B6">
      <w:pPr>
        <w:spacing w:line="360" w:lineRule="auto"/>
        <w:rPr>
          <w:color w:val="0000FF"/>
          <w:u w:val="single"/>
        </w:rPr>
      </w:pPr>
      <w:r>
        <w:rPr>
          <w:rFonts w:hint="eastAsia"/>
          <w:spacing w:val="-3"/>
        </w:rPr>
        <w:lastRenderedPageBreak/>
        <w:t>官网：</w:t>
      </w:r>
      <w:hyperlink r:id="rId27" w:history="1">
        <w:r>
          <w:rPr>
            <w:rStyle w:val="a4"/>
            <w:rFonts w:hint="eastAsia"/>
            <w:color w:val="0000FF"/>
          </w:rPr>
          <w:t>https://www.safchina.cn/</w:t>
        </w:r>
      </w:hyperlink>
    </w:p>
    <w:p w14:paraId="0F2DFB54" w14:textId="77777777" w:rsidR="00501D0B" w:rsidRDefault="00501D0B" w:rsidP="008747B6">
      <w:pPr>
        <w:overflowPunct w:val="0"/>
        <w:spacing w:line="360" w:lineRule="auto"/>
        <w:ind w:right="210"/>
      </w:pPr>
      <w:r>
        <w:rPr>
          <w:rFonts w:hint="eastAsia"/>
        </w:rPr>
        <w:t>SAF 微信公众号：SAF 海外名校交流</w:t>
      </w:r>
    </w:p>
    <w:p w14:paraId="720F6D71" w14:textId="0E61CC08" w:rsidR="00501D0B" w:rsidRDefault="00501D0B" w:rsidP="008747B6">
      <w:pPr>
        <w:spacing w:line="360" w:lineRule="auto"/>
      </w:pPr>
      <w:r>
        <w:rPr>
          <w:rFonts w:ascii="微软雅黑" w:eastAsia="微软雅黑" w:hAnsi="微软雅黑"/>
          <w:noProof/>
        </w:rPr>
        <w:drawing>
          <wp:inline distT="0" distB="0" distL="0" distR="0" wp14:anchorId="25376896" wp14:editId="328E0BA7">
            <wp:extent cx="1346200" cy="444500"/>
            <wp:effectExtent l="0" t="0" r="0" b="0"/>
            <wp:docPr id="881747431" name="图片 2"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54E671E3" w14:textId="77777777" w:rsidR="00501D0B" w:rsidRDefault="00501D0B" w:rsidP="008747B6">
      <w:pPr>
        <w:spacing w:line="360" w:lineRule="auto"/>
        <w:rPr>
          <w:rFonts w:ascii="宋体" w:eastAsia="宋体" w:hAnsi="宋体"/>
          <w:b/>
          <w:bCs/>
          <w:spacing w:val="-3"/>
          <w:szCs w:val="21"/>
        </w:rPr>
      </w:pPr>
    </w:p>
    <w:p w14:paraId="27ABEE01" w14:textId="77777777" w:rsidR="00501D0B" w:rsidRDefault="00501D0B" w:rsidP="008747B6">
      <w:pPr>
        <w:spacing w:line="360" w:lineRule="auto"/>
        <w:rPr>
          <w:rFonts w:ascii="宋体" w:eastAsia="宋体" w:hAnsi="宋体"/>
          <w:b/>
          <w:bCs/>
          <w:spacing w:val="-3"/>
          <w:szCs w:val="21"/>
        </w:rPr>
      </w:pPr>
      <w:r>
        <w:rPr>
          <w:rFonts w:ascii="宋体" w:eastAsia="宋体" w:hAnsi="宋体" w:hint="eastAsia"/>
          <w:b/>
          <w:bCs/>
          <w:spacing w:val="-3"/>
          <w:szCs w:val="21"/>
        </w:rPr>
        <w:t>SAF广州办公室</w:t>
      </w:r>
    </w:p>
    <w:p w14:paraId="09D65C5B" w14:textId="232FBCC5" w:rsidR="00501D0B" w:rsidRDefault="00501D0B" w:rsidP="008747B6">
      <w:pPr>
        <w:widowControl/>
        <w:spacing w:line="360" w:lineRule="auto"/>
        <w:rPr>
          <w:rFonts w:ascii="宋体" w:eastAsia="宋体" w:hAnsi="宋体" w:cs="Calibri"/>
          <w:b/>
          <w:bCs/>
          <w:szCs w:val="21"/>
        </w:rPr>
      </w:pPr>
      <w:r>
        <w:rPr>
          <w:rFonts w:hint="eastAsia"/>
          <w:noProof/>
        </w:rPr>
        <w:drawing>
          <wp:anchor distT="0" distB="0" distL="114300" distR="114300" simplePos="0" relativeHeight="251663360" behindDoc="0" locked="0" layoutInCell="1" allowOverlap="1" wp14:anchorId="0C47453A" wp14:editId="1F51E0F4">
            <wp:simplePos x="0" y="0"/>
            <wp:positionH relativeFrom="margin">
              <wp:align>left</wp:align>
            </wp:positionH>
            <wp:positionV relativeFrom="paragraph">
              <wp:posOffset>260985</wp:posOffset>
            </wp:positionV>
            <wp:extent cx="565150" cy="565150"/>
            <wp:effectExtent l="0" t="0" r="0" b="0"/>
            <wp:wrapNone/>
            <wp:docPr id="171864256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QR 代码&#10;&#10;描述已自动生成"/>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黄老师</w:t>
      </w:r>
    </w:p>
    <w:p w14:paraId="7FA1C72D" w14:textId="77777777" w:rsidR="00501D0B" w:rsidRDefault="00501D0B" w:rsidP="008747B6">
      <w:pPr>
        <w:spacing w:line="360" w:lineRule="auto"/>
        <w:rPr>
          <w:b/>
          <w:bCs/>
          <w:spacing w:val="-3"/>
        </w:rPr>
      </w:pPr>
    </w:p>
    <w:p w14:paraId="7C630B6B" w14:textId="77777777" w:rsidR="00501D0B" w:rsidRDefault="00501D0B" w:rsidP="008747B6">
      <w:pPr>
        <w:spacing w:line="360" w:lineRule="auto"/>
        <w:rPr>
          <w:b/>
          <w:bCs/>
          <w:spacing w:val="-3"/>
        </w:rPr>
      </w:pPr>
    </w:p>
    <w:p w14:paraId="7EBA14A8" w14:textId="77777777" w:rsidR="00501D0B" w:rsidRDefault="00501D0B" w:rsidP="008747B6">
      <w:pPr>
        <w:spacing w:line="360" w:lineRule="auto"/>
        <w:rPr>
          <w:b/>
          <w:bCs/>
          <w:spacing w:val="-3"/>
        </w:rPr>
      </w:pPr>
    </w:p>
    <w:p w14:paraId="43B77CEC" w14:textId="77777777" w:rsidR="00501D0B" w:rsidRDefault="00501D0B" w:rsidP="008747B6">
      <w:pPr>
        <w:spacing w:line="360" w:lineRule="auto"/>
        <w:rPr>
          <w:spacing w:val="-3"/>
        </w:rPr>
      </w:pPr>
      <w:r>
        <w:rPr>
          <w:rFonts w:hint="eastAsia"/>
          <w:spacing w:val="-3"/>
        </w:rPr>
        <w:t>电话：020-87586035；15002166793</w:t>
      </w:r>
    </w:p>
    <w:p w14:paraId="7140485E" w14:textId="77777777" w:rsidR="00501D0B" w:rsidRDefault="00501D0B" w:rsidP="008747B6">
      <w:pPr>
        <w:spacing w:line="360" w:lineRule="auto"/>
        <w:rPr>
          <w:spacing w:val="-3"/>
        </w:rPr>
      </w:pPr>
      <w:r>
        <w:rPr>
          <w:rFonts w:hint="eastAsia"/>
          <w:spacing w:val="-3"/>
        </w:rPr>
        <w:t>QQ群：810896055</w:t>
      </w:r>
    </w:p>
    <w:p w14:paraId="4A2527CC" w14:textId="77777777" w:rsidR="00501D0B" w:rsidRDefault="00501D0B" w:rsidP="008747B6">
      <w:pPr>
        <w:spacing w:line="360" w:lineRule="auto"/>
        <w:rPr>
          <w:spacing w:val="-3"/>
        </w:rPr>
      </w:pPr>
      <w:r>
        <w:rPr>
          <w:rFonts w:hint="eastAsia"/>
          <w:spacing w:val="-3"/>
        </w:rPr>
        <w:t>电邮：</w:t>
      </w:r>
      <w:hyperlink r:id="rId30" w:history="1">
        <w:r>
          <w:rPr>
            <w:rStyle w:val="a4"/>
            <w:rFonts w:hint="eastAsia"/>
          </w:rPr>
          <w:t>guangzhou@safchina.org</w:t>
        </w:r>
      </w:hyperlink>
    </w:p>
    <w:p w14:paraId="0E749B73" w14:textId="77777777" w:rsidR="00501D0B" w:rsidRDefault="00501D0B" w:rsidP="008747B6">
      <w:pPr>
        <w:spacing w:line="360" w:lineRule="auto"/>
        <w:rPr>
          <w:color w:val="0000FF"/>
          <w:u w:val="single"/>
        </w:rPr>
      </w:pPr>
      <w:r>
        <w:rPr>
          <w:rFonts w:hint="eastAsia"/>
          <w:spacing w:val="-3"/>
        </w:rPr>
        <w:t>官网：</w:t>
      </w:r>
      <w:hyperlink r:id="rId31" w:history="1">
        <w:r>
          <w:rPr>
            <w:rStyle w:val="a4"/>
            <w:rFonts w:hint="eastAsia"/>
            <w:color w:val="0000FF"/>
          </w:rPr>
          <w:t>https://www.safchina.cn/</w:t>
        </w:r>
      </w:hyperlink>
    </w:p>
    <w:p w14:paraId="2A7C3231" w14:textId="77777777" w:rsidR="00501D0B" w:rsidRDefault="00501D0B" w:rsidP="008747B6">
      <w:pPr>
        <w:overflowPunct w:val="0"/>
        <w:spacing w:line="360" w:lineRule="auto"/>
        <w:ind w:right="210"/>
      </w:pPr>
      <w:r>
        <w:rPr>
          <w:rFonts w:hint="eastAsia"/>
        </w:rPr>
        <w:t>SAF 微信公众号：SAF 海外名校交流</w:t>
      </w:r>
    </w:p>
    <w:p w14:paraId="799E4A1A" w14:textId="230C6250" w:rsidR="00501D0B" w:rsidRDefault="00501D0B" w:rsidP="008747B6">
      <w:pPr>
        <w:overflowPunct w:val="0"/>
        <w:spacing w:line="360" w:lineRule="auto"/>
        <w:ind w:right="210"/>
      </w:pPr>
      <w:r>
        <w:rPr>
          <w:rFonts w:ascii="微软雅黑" w:eastAsia="微软雅黑" w:hAnsi="微软雅黑"/>
          <w:noProof/>
        </w:rPr>
        <w:drawing>
          <wp:inline distT="0" distB="0" distL="0" distR="0" wp14:anchorId="59B403E7" wp14:editId="43DD7CDF">
            <wp:extent cx="1346200" cy="444500"/>
            <wp:effectExtent l="0" t="0" r="0" b="0"/>
            <wp:docPr id="822579035"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卡通人物&#10;&#10;中度可信度描述已自动生成"/>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1EF619DB" w14:textId="1145C4E5" w:rsidR="00D67E9A" w:rsidRPr="00D67E9A" w:rsidRDefault="00D67E9A" w:rsidP="008747B6">
      <w:pPr>
        <w:pStyle w:val="a3"/>
        <w:widowControl/>
        <w:spacing w:beforeAutospacing="0" w:afterAutospacing="0" w:line="360" w:lineRule="auto"/>
        <w:jc w:val="both"/>
        <w:rPr>
          <w:rFonts w:ascii="宋体" w:eastAsia="宋体" w:hAnsi="宋体" w:cstheme="minorEastAsia"/>
          <w:b/>
          <w:bCs/>
          <w:kern w:val="2"/>
          <w:sz w:val="21"/>
          <w:szCs w:val="21"/>
        </w:rPr>
        <w:sectPr w:rsidR="00D67E9A" w:rsidRPr="00D67E9A" w:rsidSect="00F51993">
          <w:headerReference w:type="default" r:id="rId32"/>
          <w:pgSz w:w="12240" w:h="15840"/>
          <w:pgMar w:top="1440" w:right="1080" w:bottom="1440" w:left="1080" w:header="720" w:footer="720" w:gutter="0"/>
          <w:cols w:space="720"/>
          <w:docGrid w:linePitch="360"/>
        </w:sectPr>
      </w:pPr>
    </w:p>
    <w:p w14:paraId="6CDD2005" w14:textId="7708B7CE" w:rsidR="00190F48" w:rsidRPr="00190F48" w:rsidRDefault="00190F48" w:rsidP="008747B6">
      <w:pPr>
        <w:tabs>
          <w:tab w:val="left" w:pos="541"/>
        </w:tabs>
        <w:kinsoku w:val="0"/>
        <w:overflowPunct w:val="0"/>
        <w:spacing w:line="360" w:lineRule="auto"/>
        <w:ind w:right="210"/>
        <w:rPr>
          <w:rFonts w:ascii="宋体" w:eastAsia="宋体" w:hAnsi="宋体" w:cstheme="minorEastAsia"/>
          <w:b/>
          <w:bCs/>
          <w:szCs w:val="21"/>
        </w:rPr>
      </w:pPr>
    </w:p>
    <w:sectPr w:rsidR="00190F48" w:rsidRPr="00190F48" w:rsidSect="00F51993">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29D40" w14:textId="77777777" w:rsidR="00F51993" w:rsidRDefault="00F51993" w:rsidP="00485244">
      <w:r>
        <w:separator/>
      </w:r>
    </w:p>
  </w:endnote>
  <w:endnote w:type="continuationSeparator" w:id="0">
    <w:p w14:paraId="7C574F72" w14:textId="77777777" w:rsidR="00F51993" w:rsidRDefault="00F51993" w:rsidP="0048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altName w:val="Nirmala UI"/>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7EAF4" w14:textId="77777777" w:rsidR="00F51993" w:rsidRDefault="00F51993" w:rsidP="00485244">
      <w:r>
        <w:separator/>
      </w:r>
    </w:p>
  </w:footnote>
  <w:footnote w:type="continuationSeparator" w:id="0">
    <w:p w14:paraId="119B8AE6" w14:textId="77777777" w:rsidR="00F51993" w:rsidRDefault="00F51993" w:rsidP="00485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996E7" w14:textId="5037A901" w:rsidR="00E966D0" w:rsidRDefault="00E966D0" w:rsidP="00E966D0">
    <w:r>
      <w:rPr>
        <w:noProof/>
      </w:rPr>
      <w:drawing>
        <wp:inline distT="0" distB="0" distL="0" distR="0" wp14:anchorId="025B7E9B" wp14:editId="36589FA4">
          <wp:extent cx="1314633" cy="704948"/>
          <wp:effectExtent l="0" t="0" r="0" b="0"/>
          <wp:docPr id="649613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613895" name="图片 649613895"/>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11.4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5"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423769519">
    <w:abstractNumId w:val="7"/>
  </w:num>
  <w:num w:numId="2" w16cid:durableId="1117413175">
    <w:abstractNumId w:val="0"/>
  </w:num>
  <w:num w:numId="3" w16cid:durableId="483085087">
    <w:abstractNumId w:val="8"/>
  </w:num>
  <w:num w:numId="4" w16cid:durableId="1278374234">
    <w:abstractNumId w:val="4"/>
  </w:num>
  <w:num w:numId="5" w16cid:durableId="2118013709">
    <w:abstractNumId w:val="1"/>
  </w:num>
  <w:num w:numId="6" w16cid:durableId="826021306">
    <w:abstractNumId w:val="2"/>
  </w:num>
  <w:num w:numId="7" w16cid:durableId="1124425609">
    <w:abstractNumId w:val="3"/>
  </w:num>
  <w:num w:numId="8" w16cid:durableId="1387030844">
    <w:abstractNumId w:val="6"/>
  </w:num>
  <w:num w:numId="9" w16cid:durableId="17482581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zMzW1MDIxMzAyNzFV0lEKTi0uzszPAykwqgUAH3qbDSwAAAA="/>
  </w:docVars>
  <w:rsids>
    <w:rsidRoot w:val="00CC432C"/>
    <w:rsid w:val="0002629F"/>
    <w:rsid w:val="00065702"/>
    <w:rsid w:val="000A2105"/>
    <w:rsid w:val="000B519D"/>
    <w:rsid w:val="00190F48"/>
    <w:rsid w:val="001A0ED4"/>
    <w:rsid w:val="001A50B5"/>
    <w:rsid w:val="001C769C"/>
    <w:rsid w:val="001F1796"/>
    <w:rsid w:val="002078D1"/>
    <w:rsid w:val="002B6F71"/>
    <w:rsid w:val="002C0D6B"/>
    <w:rsid w:val="002D7914"/>
    <w:rsid w:val="002E0C32"/>
    <w:rsid w:val="002E6896"/>
    <w:rsid w:val="003049CB"/>
    <w:rsid w:val="003073C2"/>
    <w:rsid w:val="00317F03"/>
    <w:rsid w:val="003603F0"/>
    <w:rsid w:val="00377054"/>
    <w:rsid w:val="00382D62"/>
    <w:rsid w:val="003E02FA"/>
    <w:rsid w:val="003F63C7"/>
    <w:rsid w:val="00400089"/>
    <w:rsid w:val="00407352"/>
    <w:rsid w:val="004137C5"/>
    <w:rsid w:val="00485244"/>
    <w:rsid w:val="004B2282"/>
    <w:rsid w:val="004E1519"/>
    <w:rsid w:val="00501D0B"/>
    <w:rsid w:val="005854A7"/>
    <w:rsid w:val="005A28A2"/>
    <w:rsid w:val="00612609"/>
    <w:rsid w:val="006B41F6"/>
    <w:rsid w:val="006E6226"/>
    <w:rsid w:val="00721D02"/>
    <w:rsid w:val="007B2513"/>
    <w:rsid w:val="00806AA3"/>
    <w:rsid w:val="008747B6"/>
    <w:rsid w:val="008948F6"/>
    <w:rsid w:val="008D4102"/>
    <w:rsid w:val="008E73F8"/>
    <w:rsid w:val="008F6860"/>
    <w:rsid w:val="00984C33"/>
    <w:rsid w:val="009C33B2"/>
    <w:rsid w:val="00A110D0"/>
    <w:rsid w:val="00A852A5"/>
    <w:rsid w:val="00A946CB"/>
    <w:rsid w:val="00AC551A"/>
    <w:rsid w:val="00AE18C6"/>
    <w:rsid w:val="00B6113F"/>
    <w:rsid w:val="00B81D17"/>
    <w:rsid w:val="00B96025"/>
    <w:rsid w:val="00BC6F84"/>
    <w:rsid w:val="00C05C85"/>
    <w:rsid w:val="00C31174"/>
    <w:rsid w:val="00C61EAB"/>
    <w:rsid w:val="00C835EB"/>
    <w:rsid w:val="00CC432C"/>
    <w:rsid w:val="00CF14A7"/>
    <w:rsid w:val="00CF3529"/>
    <w:rsid w:val="00D67E9A"/>
    <w:rsid w:val="00DB24EF"/>
    <w:rsid w:val="00DC1FEE"/>
    <w:rsid w:val="00DC325C"/>
    <w:rsid w:val="00DD6D6E"/>
    <w:rsid w:val="00DF7F82"/>
    <w:rsid w:val="00E0571D"/>
    <w:rsid w:val="00E619B3"/>
    <w:rsid w:val="00E81B04"/>
    <w:rsid w:val="00E8267F"/>
    <w:rsid w:val="00E966D0"/>
    <w:rsid w:val="00E97893"/>
    <w:rsid w:val="00EB2F98"/>
    <w:rsid w:val="00EC4F42"/>
    <w:rsid w:val="00F2111A"/>
    <w:rsid w:val="00F301E7"/>
    <w:rsid w:val="00F51993"/>
    <w:rsid w:val="00F56E69"/>
    <w:rsid w:val="00F6309E"/>
    <w:rsid w:val="00F925BA"/>
    <w:rsid w:val="00F94D26"/>
    <w:rsid w:val="00FC61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52E9A3"/>
  <w15:docId w15:val="{2D823D5B-5A27-44E3-8440-A5031BCE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85244"/>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85244"/>
    <w:rPr>
      <w:sz w:val="18"/>
      <w:szCs w:val="18"/>
    </w:rPr>
  </w:style>
  <w:style w:type="paragraph" w:styleId="ad">
    <w:name w:val="footer"/>
    <w:basedOn w:val="a"/>
    <w:link w:val="ae"/>
    <w:uiPriority w:val="99"/>
    <w:unhideWhenUsed/>
    <w:rsid w:val="00485244"/>
    <w:pPr>
      <w:tabs>
        <w:tab w:val="center" w:pos="4153"/>
        <w:tab w:val="right" w:pos="8306"/>
      </w:tabs>
      <w:snapToGrid w:val="0"/>
      <w:jc w:val="left"/>
    </w:pPr>
    <w:rPr>
      <w:sz w:val="18"/>
      <w:szCs w:val="18"/>
    </w:rPr>
  </w:style>
  <w:style w:type="character" w:customStyle="1" w:styleId="ae">
    <w:name w:val="页脚 字符"/>
    <w:basedOn w:val="a0"/>
    <w:link w:val="ad"/>
    <w:uiPriority w:val="99"/>
    <w:rsid w:val="00485244"/>
    <w:rPr>
      <w:sz w:val="18"/>
      <w:szCs w:val="18"/>
    </w:rPr>
  </w:style>
  <w:style w:type="paragraph" w:styleId="af">
    <w:name w:val="Revision"/>
    <w:hidden/>
    <w:uiPriority w:val="99"/>
    <w:semiHidden/>
    <w:rsid w:val="00806A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1651354">
      <w:bodyDiv w:val="1"/>
      <w:marLeft w:val="0"/>
      <w:marRight w:val="0"/>
      <w:marTop w:val="0"/>
      <w:marBottom w:val="0"/>
      <w:divBdr>
        <w:top w:val="none" w:sz="0" w:space="0" w:color="auto"/>
        <w:left w:val="none" w:sz="0" w:space="0" w:color="auto"/>
        <w:bottom w:val="none" w:sz="0" w:space="0" w:color="auto"/>
        <w:right w:val="none" w:sz="0" w:space="0" w:color="auto"/>
      </w:divBdr>
    </w:div>
    <w:div w:id="21120420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4.jpeg"/><Relationship Id="rId26" Type="http://schemas.openxmlformats.org/officeDocument/2006/relationships/hyperlink" Target="mailto:shanghai@safchina.org" TargetMode="External"/><Relationship Id="rId3" Type="http://schemas.openxmlformats.org/officeDocument/2006/relationships/settings" Target="settings.xml"/><Relationship Id="rId21" Type="http://schemas.openxmlformats.org/officeDocument/2006/relationships/hyperlink" Target="https://www.safchina.cn/" TargetMode="External"/><Relationship Id="rId34" Type="http://schemas.openxmlformats.org/officeDocument/2006/relationships/theme" Target="theme/theme1.xml"/><Relationship Id="rId7" Type="http://schemas.openxmlformats.org/officeDocument/2006/relationships/hyperlink" Target="https://www.berkeley.edu/" TargetMode="External"/><Relationship Id="rId12" Type="http://schemas.openxmlformats.org/officeDocument/2006/relationships/hyperlink" Target="https://jacobsinstitute.berkeley.edu/" TargetMode="External"/><Relationship Id="rId17" Type="http://schemas.openxmlformats.org/officeDocument/2006/relationships/hyperlink" Target="https://www.safchina.cn/fee-sheet-university-of-california-berkeley.pdf" TargetMode="External"/><Relationship Id="rId25" Type="http://schemas.openxmlformats.org/officeDocument/2006/relationships/image" Target="cid:image004.png@01D9BE45.F6B75090"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sisfbrenderer-100287.campusnet.net/" TargetMode="External"/><Relationship Id="rId20" Type="http://schemas.openxmlformats.org/officeDocument/2006/relationships/hyperlink" Target="mailto:beijing@safchina.org" TargetMode="External"/><Relationship Id="rId29" Type="http://schemas.openxmlformats.org/officeDocument/2006/relationships/image" Target="cid:image005.png@01D9BE45.F6B7509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ecal.berkeley.edu/" TargetMode="External"/><Relationship Id="rId24" Type="http://schemas.openxmlformats.org/officeDocument/2006/relationships/image" Target="media/image6.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safchina.cn/how-it-works" TargetMode="External"/><Relationship Id="rId23" Type="http://schemas.openxmlformats.org/officeDocument/2006/relationships/image" Target="cid:image003.jpg@01D9BE45.F6B75090" TargetMode="External"/><Relationship Id="rId28" Type="http://schemas.openxmlformats.org/officeDocument/2006/relationships/image" Target="media/image7.png"/><Relationship Id="rId10" Type="http://schemas.openxmlformats.org/officeDocument/2006/relationships/hyperlink" Target="https://urapprojects.berkeley.edu/projects/list.php?category=all" TargetMode="External"/><Relationship Id="rId19" Type="http://schemas.openxmlformats.org/officeDocument/2006/relationships/image" Target="cid:image002.jpg@01D9BE46.C8F3A860" TargetMode="External"/><Relationship Id="rId31" Type="http://schemas.openxmlformats.org/officeDocument/2006/relationships/hyperlink" Target="https://www.safchina.cn/" TargetMode="External"/><Relationship Id="rId4" Type="http://schemas.openxmlformats.org/officeDocument/2006/relationships/webSettings" Target="webSettings.xml"/><Relationship Id="rId9" Type="http://schemas.openxmlformats.org/officeDocument/2006/relationships/hyperlink" Target="http://extension.berkeley.edu/search/publicCourseAdvancedSearch.do?method=load" TargetMode="External"/><Relationship Id="rId14" Type="http://schemas.openxmlformats.org/officeDocument/2006/relationships/image" Target="media/image3.png"/><Relationship Id="rId22" Type="http://schemas.openxmlformats.org/officeDocument/2006/relationships/image" Target="media/image5.jpeg"/><Relationship Id="rId27" Type="http://schemas.openxmlformats.org/officeDocument/2006/relationships/hyperlink" Target="https://www.safchina.cn/" TargetMode="External"/><Relationship Id="rId30" Type="http://schemas.openxmlformats.org/officeDocument/2006/relationships/hyperlink" Target="mailto:guangzhou@safchina.org" TargetMode="External"/><Relationship Id="rId8" Type="http://schemas.openxmlformats.org/officeDocument/2006/relationships/hyperlink" Target="http://classes.berkeley.ed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1</Pages>
  <Words>622</Words>
  <Characters>3547</Characters>
  <Application>Microsoft Office Word</Application>
  <DocSecurity>0</DocSecurity>
  <Lines>29</Lines>
  <Paragraphs>8</Paragraphs>
  <ScaleCrop>false</ScaleCrop>
  <Company/>
  <LinksUpToDate>false</LinksUpToDate>
  <CharactersWithSpaces>4161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Aurelia Ding</cp:lastModifiedBy>
  <cp:revision>16</cp:revision>
  <dcterms:created xsi:type="dcterms:W3CDTF">2023-12-05T04:14:00Z</dcterms:created>
  <dcterms:modified xsi:type="dcterms:W3CDTF">2024-01-19T02:54:00Z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