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B64CF6">
      <w:pPr>
        <w:jc w:val="center"/>
        <w:rPr>
          <w:rFonts w:ascii="宋体" w:hAnsi="宋体" w:hint="eastAsia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A56B64">
        <w:rPr>
          <w:rFonts w:ascii="宋体" w:hAnsi="宋体" w:hint="eastAsia"/>
          <w:b/>
          <w:sz w:val="28"/>
        </w:rPr>
        <w:t>1</w:t>
      </w:r>
      <w:r w:rsidR="000A70AF">
        <w:rPr>
          <w:rFonts w:ascii="宋体" w:hAnsi="宋体" w:hint="eastAsia"/>
          <w:b/>
          <w:sz w:val="28"/>
        </w:rPr>
        <w:t>2</w:t>
      </w:r>
      <w:r w:rsidRPr="00593F67">
        <w:rPr>
          <w:rFonts w:ascii="宋体" w:hAnsi="宋体" w:hint="eastAsia"/>
          <w:b/>
          <w:sz w:val="28"/>
        </w:rPr>
        <w:t xml:space="preserve">   至20</w:t>
      </w:r>
      <w:r w:rsidR="008E7593">
        <w:rPr>
          <w:rFonts w:ascii="宋体" w:hAnsi="宋体" w:hint="eastAsia"/>
          <w:b/>
          <w:sz w:val="28"/>
        </w:rPr>
        <w:t>1</w:t>
      </w:r>
      <w:r w:rsidR="000A70AF">
        <w:rPr>
          <w:rFonts w:ascii="宋体" w:hAnsi="宋体" w:hint="eastAsia"/>
          <w:b/>
          <w:sz w:val="28"/>
        </w:rPr>
        <w:t>3</w:t>
      </w:r>
      <w:r w:rsidRPr="00593F67">
        <w:rPr>
          <w:rFonts w:ascii="宋体" w:hAnsi="宋体" w:hint="eastAsia"/>
          <w:b/>
          <w:sz w:val="28"/>
        </w:rPr>
        <w:t xml:space="preserve">    学年 第  </w:t>
      </w:r>
      <w:r w:rsidR="00900DFA">
        <w:rPr>
          <w:rFonts w:ascii="宋体" w:hAnsi="宋体" w:hint="eastAsia"/>
          <w:b/>
          <w:sz w:val="28"/>
        </w:rPr>
        <w:t>二</w:t>
      </w:r>
      <w:r w:rsidRPr="00593F67">
        <w:rPr>
          <w:rFonts w:ascii="宋体" w:hAnsi="宋体" w:hint="eastAsia"/>
          <w:b/>
          <w:sz w:val="28"/>
        </w:rPr>
        <w:t xml:space="preserve">  学期</w:t>
      </w:r>
    </w:p>
    <w:p w:rsidR="00B64CF6" w:rsidRDefault="00B64CF6">
      <w:pPr>
        <w:jc w:val="center"/>
        <w:rPr>
          <w:rFonts w:hint="eastAsia"/>
          <w:b/>
        </w:rPr>
      </w:pPr>
    </w:p>
    <w:p w:rsidR="00B64CF6" w:rsidRDefault="00B64CF6">
      <w:pPr>
        <w:jc w:val="center"/>
        <w:rPr>
          <w:rFonts w:hint="eastAsia"/>
          <w:b/>
        </w:rPr>
      </w:pPr>
    </w:p>
    <w:p w:rsidR="00B64CF6" w:rsidRDefault="00B64CF6">
      <w:pPr>
        <w:jc w:val="center"/>
        <w:rPr>
          <w:rFonts w:hint="eastAsia"/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rFonts w:hint="eastAsia"/>
          <w:b/>
          <w:sz w:val="84"/>
        </w:rPr>
      </w:pPr>
    </w:p>
    <w:p w:rsidR="00B64CF6" w:rsidRDefault="00B64CF6">
      <w:pPr>
        <w:jc w:val="center"/>
        <w:rPr>
          <w:rFonts w:hint="eastAsia"/>
          <w:b/>
          <w:sz w:val="84"/>
        </w:rPr>
      </w:pPr>
    </w:p>
    <w:p w:rsidR="009702F2" w:rsidRDefault="00E25E18" w:rsidP="009702F2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课程名称＿运筹学</w:t>
      </w:r>
      <w:r w:rsidR="009702F2">
        <w:rPr>
          <w:rFonts w:hint="eastAsia"/>
          <w:bCs/>
          <w:sz w:val="28"/>
        </w:rPr>
        <w:t>＿性质＿</w:t>
      </w:r>
      <w:r w:rsidR="0096651E">
        <w:rPr>
          <w:rFonts w:hint="eastAsia"/>
          <w:bCs/>
          <w:sz w:val="28"/>
        </w:rPr>
        <w:t>选修</w:t>
      </w:r>
      <w:r w:rsidR="009702F2">
        <w:rPr>
          <w:rFonts w:hint="eastAsia"/>
          <w:bCs/>
          <w:sz w:val="28"/>
        </w:rPr>
        <w:t>＿＿</w:t>
      </w:r>
    </w:p>
    <w:p w:rsidR="00EB7DE4" w:rsidRDefault="00EB7DE4" w:rsidP="00B64CF6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总学时＿</w:t>
      </w:r>
      <w:r w:rsidR="00E25E18">
        <w:rPr>
          <w:rFonts w:hint="eastAsia"/>
          <w:bCs/>
          <w:sz w:val="28"/>
        </w:rPr>
        <w:t>48</w:t>
      </w:r>
      <w:r>
        <w:rPr>
          <w:rFonts w:hint="eastAsia"/>
          <w:bCs/>
          <w:sz w:val="28"/>
        </w:rPr>
        <w:t>＿讲课＿</w:t>
      </w:r>
      <w:r w:rsidR="00E25E18">
        <w:rPr>
          <w:rFonts w:hint="eastAsia"/>
          <w:bCs/>
          <w:sz w:val="28"/>
        </w:rPr>
        <w:t>40</w:t>
      </w:r>
      <w:r>
        <w:rPr>
          <w:rFonts w:hint="eastAsia"/>
          <w:bCs/>
          <w:sz w:val="28"/>
        </w:rPr>
        <w:t>＿实验＿</w:t>
      </w:r>
      <w:r w:rsidR="00E25E18">
        <w:rPr>
          <w:rFonts w:hint="eastAsia"/>
          <w:bCs/>
          <w:sz w:val="28"/>
        </w:rPr>
        <w:t>8</w:t>
      </w:r>
      <w:r>
        <w:rPr>
          <w:rFonts w:hint="eastAsia"/>
          <w:bCs/>
          <w:sz w:val="28"/>
        </w:rPr>
        <w:t>＿其它＿＿＿</w:t>
      </w:r>
    </w:p>
    <w:p w:rsidR="002A7233" w:rsidRDefault="002A7233" w:rsidP="00B64CF6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授课班级＿</w:t>
      </w:r>
      <w:r w:rsidR="00E25E18" w:rsidRPr="00E25E18">
        <w:rPr>
          <w:rFonts w:hint="eastAsia"/>
          <w:bCs/>
          <w:sz w:val="18"/>
          <w:szCs w:val="18"/>
        </w:rPr>
        <w:t>财管</w:t>
      </w:r>
      <w:r w:rsidR="00E85F5A">
        <w:rPr>
          <w:rFonts w:hint="eastAsia"/>
          <w:bCs/>
          <w:sz w:val="18"/>
          <w:szCs w:val="18"/>
        </w:rPr>
        <w:t>、</w:t>
      </w:r>
      <w:r w:rsidR="00E25E18" w:rsidRPr="00E25E18">
        <w:rPr>
          <w:rFonts w:hint="eastAsia"/>
          <w:bCs/>
          <w:sz w:val="18"/>
          <w:szCs w:val="18"/>
        </w:rPr>
        <w:t>贸易</w:t>
      </w:r>
      <w:r>
        <w:rPr>
          <w:rFonts w:hint="eastAsia"/>
          <w:bCs/>
          <w:sz w:val="28"/>
        </w:rPr>
        <w:t>＿学生人数＿＿</w:t>
      </w:r>
      <w:r w:rsidR="00E85F5A">
        <w:rPr>
          <w:rFonts w:hint="eastAsia"/>
          <w:bCs/>
          <w:sz w:val="28"/>
        </w:rPr>
        <w:t>2</w:t>
      </w:r>
      <w:r w:rsidR="00E25E18">
        <w:rPr>
          <w:rFonts w:hint="eastAsia"/>
          <w:bCs/>
          <w:sz w:val="28"/>
        </w:rPr>
        <w:t>0</w:t>
      </w:r>
      <w:r>
        <w:rPr>
          <w:rFonts w:hint="eastAsia"/>
          <w:bCs/>
          <w:sz w:val="28"/>
        </w:rPr>
        <w:t>＿</w:t>
      </w:r>
    </w:p>
    <w:p w:rsidR="002A7233" w:rsidRDefault="009702F2" w:rsidP="002A7233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="003C5B19">
        <w:rPr>
          <w:rFonts w:hint="eastAsia"/>
          <w:bCs/>
          <w:sz w:val="28"/>
        </w:rPr>
        <w:t>沈庆宁</w:t>
      </w:r>
      <w:r>
        <w:rPr>
          <w:rFonts w:hint="eastAsia"/>
          <w:bCs/>
          <w:sz w:val="28"/>
        </w:rPr>
        <w:t>＿＿＿职称＿＿</w:t>
      </w:r>
      <w:r w:rsidR="003C5B19">
        <w:rPr>
          <w:rFonts w:hint="eastAsia"/>
          <w:bCs/>
          <w:sz w:val="28"/>
        </w:rPr>
        <w:t>讲师</w:t>
      </w:r>
      <w:r>
        <w:rPr>
          <w:rFonts w:hint="eastAsia"/>
          <w:bCs/>
          <w:sz w:val="28"/>
        </w:rPr>
        <w:t>＿＿＿</w:t>
      </w:r>
    </w:p>
    <w:p w:rsidR="00B64CF6" w:rsidRDefault="00B64CF6" w:rsidP="00B64CF6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)_______</w:t>
      </w:r>
      <w:r w:rsidR="00900DFA">
        <w:rPr>
          <w:rFonts w:hint="eastAsia"/>
          <w:bCs/>
          <w:sz w:val="28"/>
        </w:rPr>
        <w:t>工商</w:t>
      </w:r>
      <w:r w:rsidR="003C5B19">
        <w:rPr>
          <w:rFonts w:hint="eastAsia"/>
          <w:bCs/>
          <w:sz w:val="28"/>
        </w:rPr>
        <w:t>管理学院</w:t>
      </w:r>
      <w:r w:rsidR="001044AE">
        <w:rPr>
          <w:rFonts w:hint="eastAsia"/>
          <w:bCs/>
          <w:sz w:val="28"/>
        </w:rPr>
        <w:t>___________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097C99" w:rsidRDefault="002A7233" w:rsidP="00097C99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　　　　</w:t>
      </w:r>
      <w:r w:rsidR="00097C99">
        <w:rPr>
          <w:rFonts w:hint="eastAsia"/>
          <w:sz w:val="28"/>
        </w:rPr>
        <w:t>教材名称：运筹学（第</w:t>
      </w:r>
      <w:r w:rsidR="00097C99">
        <w:rPr>
          <w:rFonts w:hint="eastAsia"/>
          <w:sz w:val="28"/>
        </w:rPr>
        <w:t>4</w:t>
      </w:r>
      <w:r w:rsidR="00097C99">
        <w:rPr>
          <w:rFonts w:hint="eastAsia"/>
          <w:sz w:val="28"/>
        </w:rPr>
        <w:t>版）　　　作者：张宝生等</w:t>
      </w:r>
    </w:p>
    <w:p w:rsidR="00097C99" w:rsidRDefault="00097C99" w:rsidP="00097C99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　　　　出版单位：石油工业出版社　出版时间：</w:t>
      </w:r>
      <w:r>
        <w:rPr>
          <w:rFonts w:hint="eastAsia"/>
          <w:sz w:val="28"/>
        </w:rPr>
        <w:t>20</w:t>
      </w:r>
      <w:r w:rsidR="000A70AF">
        <w:rPr>
          <w:rFonts w:hint="eastAsia"/>
          <w:sz w:val="28"/>
        </w:rPr>
        <w:t>10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1</w:t>
      </w:r>
      <w:r w:rsidR="000A70AF">
        <w:rPr>
          <w:rFonts w:hint="eastAsia"/>
          <w:sz w:val="28"/>
        </w:rPr>
        <w:t>2</w:t>
      </w:r>
      <w:r>
        <w:rPr>
          <w:rFonts w:hint="eastAsia"/>
          <w:sz w:val="28"/>
        </w:rPr>
        <w:t>月</w:t>
      </w:r>
    </w:p>
    <w:p w:rsidR="00B64CF6" w:rsidRDefault="00B64CF6">
      <w:pPr>
        <w:jc w:val="center"/>
        <w:rPr>
          <w:rFonts w:hint="eastAsia"/>
          <w:sz w:val="28"/>
        </w:rPr>
      </w:pPr>
    </w:p>
    <w:p w:rsidR="001044AE" w:rsidRDefault="001044AE">
      <w:pPr>
        <w:jc w:val="center"/>
        <w:rPr>
          <w:rFonts w:hint="eastAsia"/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 w:hint="eastAsia"/>
          <w:sz w:val="24"/>
          <w:szCs w:val="24"/>
        </w:rPr>
      </w:pPr>
    </w:p>
    <w:p w:rsidR="00B64CF6" w:rsidRDefault="00B64CF6" w:rsidP="001044AE">
      <w:pPr>
        <w:rPr>
          <w:rFonts w:ascii="黑体" w:eastAsia="黑体" w:hint="eastAsia"/>
          <w:sz w:val="24"/>
          <w:szCs w:val="24"/>
        </w:rPr>
      </w:pPr>
    </w:p>
    <w:p w:rsidR="00B64CF6" w:rsidRDefault="00B64CF6" w:rsidP="001044AE">
      <w:pPr>
        <w:rPr>
          <w:rFonts w:ascii="黑体" w:eastAsia="黑体" w:hint="eastAsia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 w:hint="eastAsia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  <w:rPr>
          <w:rFonts w:hint="eastAsia"/>
        </w:rPr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rPr>
          <w:rFonts w:hint="eastAsia"/>
        </w:rPr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3"/>
        <w:gridCol w:w="555"/>
        <w:gridCol w:w="1220"/>
        <w:gridCol w:w="3643"/>
        <w:gridCol w:w="903"/>
        <w:gridCol w:w="557"/>
        <w:gridCol w:w="557"/>
        <w:gridCol w:w="559"/>
        <w:gridCol w:w="919"/>
      </w:tblGrid>
      <w:tr w:rsidR="00F735B5" w:rsidTr="006833D8">
        <w:trPr>
          <w:trHeight w:val="110"/>
        </w:trPr>
        <w:tc>
          <w:tcPr>
            <w:tcW w:w="2518" w:type="dxa"/>
            <w:gridSpan w:val="3"/>
            <w:shd w:val="clear" w:color="auto" w:fill="auto"/>
            <w:vAlign w:val="center"/>
          </w:tcPr>
          <w:p w:rsidR="001713EA" w:rsidRDefault="00BE434E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3643" w:type="dxa"/>
            <w:vMerge w:val="restart"/>
            <w:vAlign w:val="center"/>
          </w:tcPr>
          <w:p w:rsidR="001713EA" w:rsidRPr="00D163C4" w:rsidRDefault="001713EA" w:rsidP="00D163C4">
            <w:pPr>
              <w:jc w:val="center"/>
              <w:rPr>
                <w:rFonts w:hint="eastAsia"/>
                <w:sz w:val="30"/>
              </w:rPr>
            </w:pPr>
          </w:p>
          <w:p w:rsidR="001713EA" w:rsidRDefault="001713EA" w:rsidP="00D163C4">
            <w:pPr>
              <w:jc w:val="center"/>
              <w:rPr>
                <w:rFonts w:hint="eastAsia"/>
              </w:rPr>
            </w:pPr>
            <w:r w:rsidRPr="00D163C4">
              <w:rPr>
                <w:rFonts w:hint="eastAsia"/>
                <w:sz w:val="30"/>
              </w:rPr>
              <w:t>授</w:t>
            </w:r>
            <w:r w:rsidRPr="00D163C4">
              <w:rPr>
                <w:rFonts w:hint="eastAsia"/>
                <w:sz w:val="30"/>
              </w:rPr>
              <w:t xml:space="preserve">  </w:t>
            </w:r>
            <w:r w:rsidRPr="00D163C4">
              <w:rPr>
                <w:rFonts w:hint="eastAsia"/>
                <w:sz w:val="30"/>
              </w:rPr>
              <w:t>课</w:t>
            </w:r>
            <w:r w:rsidRPr="00D163C4">
              <w:rPr>
                <w:rFonts w:hint="eastAsia"/>
                <w:sz w:val="30"/>
              </w:rPr>
              <w:t xml:space="preserve">  </w:t>
            </w:r>
            <w:r w:rsidRPr="00D163C4">
              <w:rPr>
                <w:rFonts w:hint="eastAsia"/>
                <w:sz w:val="30"/>
              </w:rPr>
              <w:t>内</w:t>
            </w:r>
            <w:r w:rsidRPr="00D163C4">
              <w:rPr>
                <w:rFonts w:hint="eastAsia"/>
                <w:sz w:val="30"/>
              </w:rPr>
              <w:t xml:space="preserve">  </w:t>
            </w:r>
            <w:r w:rsidRPr="00D163C4">
              <w:rPr>
                <w:rFonts w:hint="eastAsia"/>
                <w:sz w:val="30"/>
              </w:rPr>
              <w:t>容</w:t>
            </w:r>
            <w:r w:rsidRPr="00D163C4">
              <w:rPr>
                <w:rFonts w:hint="eastAsia"/>
                <w:sz w:val="30"/>
              </w:rPr>
              <w:t xml:space="preserve">  </w:t>
            </w:r>
            <w:r w:rsidRPr="00D163C4">
              <w:rPr>
                <w:rFonts w:hint="eastAsia"/>
                <w:sz w:val="30"/>
              </w:rPr>
              <w:t>提</w:t>
            </w:r>
            <w:r w:rsidRPr="00D163C4">
              <w:rPr>
                <w:rFonts w:hint="eastAsia"/>
                <w:sz w:val="30"/>
              </w:rPr>
              <w:t xml:space="preserve">  </w:t>
            </w:r>
            <w:r w:rsidRPr="00D163C4">
              <w:rPr>
                <w:rFonts w:hint="eastAsia"/>
                <w:sz w:val="30"/>
              </w:rPr>
              <w:t>要</w:t>
            </w:r>
          </w:p>
        </w:tc>
        <w:tc>
          <w:tcPr>
            <w:tcW w:w="903" w:type="dxa"/>
            <w:vMerge w:val="restart"/>
            <w:vAlign w:val="center"/>
          </w:tcPr>
          <w:p w:rsidR="001713EA" w:rsidRDefault="001713EA" w:rsidP="00D163C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周学时</w:t>
            </w:r>
          </w:p>
          <w:p w:rsidR="001713EA" w:rsidRPr="00D163C4" w:rsidRDefault="001713EA" w:rsidP="00D163C4">
            <w:pPr>
              <w:jc w:val="center"/>
              <w:rPr>
                <w:rFonts w:hint="eastAsia"/>
                <w:sz w:val="18"/>
                <w:szCs w:val="18"/>
              </w:rPr>
            </w:pPr>
            <w:r w:rsidRPr="00D163C4">
              <w:rPr>
                <w:rFonts w:hint="eastAsia"/>
                <w:sz w:val="18"/>
                <w:szCs w:val="18"/>
              </w:rPr>
              <w:t>（</w:t>
            </w:r>
            <w:r w:rsidR="007F6F83" w:rsidRPr="00D163C4">
              <w:rPr>
                <w:rFonts w:hint="eastAsia"/>
                <w:sz w:val="18"/>
                <w:szCs w:val="18"/>
              </w:rPr>
              <w:t>周学时大于</w:t>
            </w:r>
            <w:r w:rsidR="007F6F83" w:rsidRPr="00D163C4">
              <w:rPr>
                <w:rFonts w:hint="eastAsia"/>
                <w:sz w:val="18"/>
                <w:szCs w:val="18"/>
              </w:rPr>
              <w:t>2</w:t>
            </w:r>
            <w:r w:rsidR="007F6F83" w:rsidRPr="00D163C4">
              <w:rPr>
                <w:rFonts w:hint="eastAsia"/>
                <w:sz w:val="18"/>
                <w:szCs w:val="18"/>
              </w:rPr>
              <w:t>，</w:t>
            </w:r>
            <w:r w:rsidRPr="00D163C4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73" w:type="dxa"/>
            <w:gridSpan w:val="3"/>
            <w:vAlign w:val="center"/>
          </w:tcPr>
          <w:p w:rsidR="001713EA" w:rsidRDefault="001713EA" w:rsidP="00D163C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学时分配</w:t>
            </w:r>
          </w:p>
          <w:p w:rsidR="001713EA" w:rsidRDefault="001713EA" w:rsidP="00D163C4">
            <w:pPr>
              <w:jc w:val="center"/>
              <w:rPr>
                <w:rFonts w:hint="eastAsia"/>
              </w:rPr>
            </w:pPr>
          </w:p>
        </w:tc>
        <w:tc>
          <w:tcPr>
            <w:tcW w:w="919" w:type="dxa"/>
            <w:vMerge w:val="restart"/>
            <w:vAlign w:val="center"/>
          </w:tcPr>
          <w:p w:rsidR="001713EA" w:rsidRDefault="001713EA" w:rsidP="00D163C4">
            <w:pPr>
              <w:jc w:val="center"/>
              <w:rPr>
                <w:rFonts w:hint="eastAsia"/>
              </w:rPr>
            </w:pPr>
          </w:p>
          <w:p w:rsidR="001713EA" w:rsidRDefault="001713EA" w:rsidP="00D163C4">
            <w:pPr>
              <w:jc w:val="center"/>
              <w:rPr>
                <w:rFonts w:hint="eastAsia"/>
              </w:rPr>
            </w:pPr>
          </w:p>
          <w:p w:rsidR="001713EA" w:rsidRDefault="001713EA" w:rsidP="00D163C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:rsidR="00F735B5" w:rsidTr="006833D8">
        <w:trPr>
          <w:trHeight w:val="383"/>
        </w:trPr>
        <w:tc>
          <w:tcPr>
            <w:tcW w:w="743" w:type="dxa"/>
            <w:shd w:val="clear" w:color="auto" w:fill="auto"/>
            <w:vAlign w:val="center"/>
          </w:tcPr>
          <w:p w:rsidR="001713EA" w:rsidRDefault="001713E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周次</w:t>
            </w:r>
          </w:p>
        </w:tc>
        <w:tc>
          <w:tcPr>
            <w:tcW w:w="555" w:type="dxa"/>
            <w:vAlign w:val="center"/>
          </w:tcPr>
          <w:p w:rsidR="001713EA" w:rsidRDefault="001713E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星期</w:t>
            </w:r>
          </w:p>
        </w:tc>
        <w:tc>
          <w:tcPr>
            <w:tcW w:w="1220" w:type="dxa"/>
            <w:vAlign w:val="center"/>
          </w:tcPr>
          <w:p w:rsidR="001713EA" w:rsidRDefault="001713E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节次</w:t>
            </w:r>
          </w:p>
          <w:p w:rsidR="001713EA" w:rsidRDefault="001713E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3643" w:type="dxa"/>
            <w:vMerge/>
            <w:vAlign w:val="center"/>
          </w:tcPr>
          <w:p w:rsidR="001713EA" w:rsidRDefault="001713EA" w:rsidP="00D163C4">
            <w:pPr>
              <w:jc w:val="center"/>
              <w:rPr>
                <w:rFonts w:hint="eastAsia"/>
              </w:rPr>
            </w:pPr>
          </w:p>
        </w:tc>
        <w:tc>
          <w:tcPr>
            <w:tcW w:w="903" w:type="dxa"/>
            <w:vMerge/>
            <w:vAlign w:val="center"/>
          </w:tcPr>
          <w:p w:rsidR="001713EA" w:rsidRDefault="001713EA" w:rsidP="00D163C4">
            <w:pPr>
              <w:jc w:val="center"/>
              <w:rPr>
                <w:rFonts w:hint="eastAsia"/>
              </w:rPr>
            </w:pPr>
          </w:p>
        </w:tc>
        <w:tc>
          <w:tcPr>
            <w:tcW w:w="557" w:type="dxa"/>
            <w:vAlign w:val="center"/>
          </w:tcPr>
          <w:p w:rsidR="001713EA" w:rsidRDefault="001713EA" w:rsidP="00D163C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讲课</w:t>
            </w:r>
          </w:p>
        </w:tc>
        <w:tc>
          <w:tcPr>
            <w:tcW w:w="557" w:type="dxa"/>
            <w:vAlign w:val="center"/>
          </w:tcPr>
          <w:p w:rsidR="001713EA" w:rsidRDefault="001713EA" w:rsidP="00D163C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实验</w:t>
            </w:r>
          </w:p>
        </w:tc>
        <w:tc>
          <w:tcPr>
            <w:tcW w:w="559" w:type="dxa"/>
            <w:vAlign w:val="center"/>
          </w:tcPr>
          <w:p w:rsidR="001713EA" w:rsidRDefault="001713EA" w:rsidP="00D163C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习题</w:t>
            </w:r>
          </w:p>
        </w:tc>
        <w:tc>
          <w:tcPr>
            <w:tcW w:w="919" w:type="dxa"/>
            <w:vMerge/>
            <w:vAlign w:val="center"/>
          </w:tcPr>
          <w:p w:rsidR="001713EA" w:rsidRDefault="001713EA" w:rsidP="00D163C4">
            <w:pPr>
              <w:jc w:val="center"/>
              <w:rPr>
                <w:rFonts w:hint="eastAsia"/>
              </w:rPr>
            </w:pPr>
          </w:p>
        </w:tc>
      </w:tr>
      <w:tr w:rsidR="00F735B5" w:rsidTr="006833D8">
        <w:trPr>
          <w:trHeight w:val="110"/>
        </w:trPr>
        <w:tc>
          <w:tcPr>
            <w:tcW w:w="743" w:type="dxa"/>
            <w:vAlign w:val="center"/>
          </w:tcPr>
          <w:p w:rsidR="00AA140B" w:rsidRDefault="00AA140B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7F6F83" w:rsidRDefault="007F6F83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BE434E" w:rsidRDefault="00F735B5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 w:rsidR="007F6F83" w:rsidRDefault="007F6F83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BE434E" w:rsidRDefault="00BE434E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5" w:type="dxa"/>
            <w:vAlign w:val="center"/>
          </w:tcPr>
          <w:p w:rsidR="00AA140B" w:rsidRDefault="004C0D3F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AA140B" w:rsidRDefault="00F735B5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143B7A"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AA140B" w:rsidRPr="00D163C4" w:rsidRDefault="00081859" w:rsidP="00D163C4">
            <w:pPr>
              <w:spacing w:line="240" w:lineRule="atLeast"/>
              <w:jc w:val="center"/>
              <w:rPr>
                <w:rFonts w:hint="eastAsia"/>
                <w:b/>
              </w:rPr>
            </w:pP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绪论 </w:t>
            </w: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、</w:t>
            </w: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>线性规划模型</w:t>
            </w:r>
            <w:r w:rsidR="00265BF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及图解法</w:t>
            </w:r>
            <w:r w:rsidR="0061570E"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介绍</w:t>
            </w:r>
          </w:p>
        </w:tc>
        <w:tc>
          <w:tcPr>
            <w:tcW w:w="903" w:type="dxa"/>
            <w:vAlign w:val="center"/>
          </w:tcPr>
          <w:p w:rsidR="00AA140B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AA140B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AA140B" w:rsidRDefault="00AA140B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9" w:type="dxa"/>
            <w:vAlign w:val="center"/>
          </w:tcPr>
          <w:p w:rsidR="00AA140B" w:rsidRDefault="00AA140B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19" w:type="dxa"/>
            <w:vAlign w:val="center"/>
          </w:tcPr>
          <w:p w:rsidR="00AA140B" w:rsidRDefault="00AA140B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F735B5" w:rsidTr="006833D8">
        <w:trPr>
          <w:trHeight w:val="110"/>
        </w:trPr>
        <w:tc>
          <w:tcPr>
            <w:tcW w:w="743" w:type="dxa"/>
            <w:vAlign w:val="center"/>
          </w:tcPr>
          <w:p w:rsidR="00AA140B" w:rsidRDefault="00AA140B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7F6F83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 w:rsidR="007F6F83" w:rsidRDefault="007F6F83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7F6F83" w:rsidRDefault="007F6F83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5" w:type="dxa"/>
            <w:vAlign w:val="center"/>
          </w:tcPr>
          <w:p w:rsidR="00AA140B" w:rsidRDefault="004C0D3F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20" w:type="dxa"/>
            <w:vAlign w:val="center"/>
          </w:tcPr>
          <w:p w:rsidR="00AA140B" w:rsidRDefault="00143B7A" w:rsidP="004C0D3F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4C0D3F">
              <w:rPr>
                <w:rFonts w:hint="eastAsia"/>
              </w:rPr>
              <w:t>3</w:t>
            </w:r>
            <w:r>
              <w:rPr>
                <w:rFonts w:hint="eastAsia"/>
              </w:rPr>
              <w:t>-</w:t>
            </w:r>
            <w:r w:rsidR="004C0D3F"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AA140B" w:rsidRPr="00D163C4" w:rsidRDefault="00081859" w:rsidP="00D163C4">
            <w:pPr>
              <w:spacing w:line="240" w:lineRule="atLeast"/>
              <w:jc w:val="center"/>
              <w:rPr>
                <w:rFonts w:hint="eastAsia"/>
                <w:b/>
              </w:rPr>
            </w:pP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>线性规划</w:t>
            </w:r>
            <w:r w:rsidR="00265BF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模型</w:t>
            </w:r>
            <w:r w:rsidR="0061570E"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解法及解的概念</w:t>
            </w:r>
          </w:p>
        </w:tc>
        <w:tc>
          <w:tcPr>
            <w:tcW w:w="903" w:type="dxa"/>
            <w:vAlign w:val="center"/>
          </w:tcPr>
          <w:p w:rsidR="00AA140B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AA140B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AA140B" w:rsidRDefault="00AA140B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9" w:type="dxa"/>
            <w:vAlign w:val="center"/>
          </w:tcPr>
          <w:p w:rsidR="00AA140B" w:rsidRDefault="00AA140B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19" w:type="dxa"/>
            <w:vAlign w:val="center"/>
          </w:tcPr>
          <w:p w:rsidR="00AA140B" w:rsidRDefault="00AA140B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F735B5" w:rsidTr="006833D8">
        <w:trPr>
          <w:trHeight w:val="110"/>
        </w:trPr>
        <w:tc>
          <w:tcPr>
            <w:tcW w:w="743" w:type="dxa"/>
            <w:vAlign w:val="center"/>
          </w:tcPr>
          <w:p w:rsidR="00F95970" w:rsidRDefault="00F95970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F95970" w:rsidRDefault="00F95970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F95970" w:rsidRDefault="00F735B5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 w:rsidR="00F95970" w:rsidRDefault="00F95970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F95970" w:rsidRDefault="00F95970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5" w:type="dxa"/>
            <w:vAlign w:val="center"/>
          </w:tcPr>
          <w:p w:rsidR="00F95970" w:rsidRDefault="004C0D3F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20" w:type="dxa"/>
            <w:vAlign w:val="center"/>
          </w:tcPr>
          <w:p w:rsidR="00F95970" w:rsidRDefault="00143B7A" w:rsidP="004C0D3F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4C0D3F">
              <w:rPr>
                <w:rFonts w:hint="eastAsia"/>
              </w:rPr>
              <w:t>3</w:t>
            </w:r>
            <w:r>
              <w:rPr>
                <w:rFonts w:hint="eastAsia"/>
              </w:rPr>
              <w:t>-</w:t>
            </w:r>
            <w:r w:rsidR="004C0D3F"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F735B5" w:rsidRPr="00D163C4" w:rsidRDefault="00081859" w:rsidP="00D163C4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>单纯形法</w:t>
            </w:r>
            <w:r w:rsidR="00265BF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原理及计算</w:t>
            </w:r>
            <w:r w:rsidR="00C862BC"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F95970" w:rsidRPr="00D163C4" w:rsidRDefault="00F95970" w:rsidP="00D163C4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903" w:type="dxa"/>
            <w:vAlign w:val="center"/>
          </w:tcPr>
          <w:p w:rsidR="00F95970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F95970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F95970" w:rsidRDefault="00F95970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9" w:type="dxa"/>
            <w:vAlign w:val="center"/>
          </w:tcPr>
          <w:p w:rsidR="00F95970" w:rsidRDefault="00F95970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19" w:type="dxa"/>
            <w:vAlign w:val="center"/>
          </w:tcPr>
          <w:p w:rsidR="00F95970" w:rsidRDefault="00F95970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E25E18" w:rsidTr="006833D8">
        <w:trPr>
          <w:trHeight w:val="110"/>
        </w:trPr>
        <w:tc>
          <w:tcPr>
            <w:tcW w:w="743" w:type="dxa"/>
            <w:vAlign w:val="center"/>
          </w:tcPr>
          <w:p w:rsidR="00E25E18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E25E18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E25E18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 w:rsidR="00E25E18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E25E18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5" w:type="dxa"/>
            <w:vAlign w:val="center"/>
          </w:tcPr>
          <w:p w:rsidR="00E25E18" w:rsidRDefault="004C0D3F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E25E18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E25E18" w:rsidRPr="00D163C4" w:rsidRDefault="00081859" w:rsidP="00D163C4">
            <w:pPr>
              <w:spacing w:line="240" w:lineRule="atLeast"/>
              <w:jc w:val="center"/>
              <w:rPr>
                <w:rFonts w:hint="eastAsia"/>
                <w:b/>
              </w:rPr>
            </w:pP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>线性规划与单纯形法</w:t>
            </w:r>
            <w:r w:rsidR="0061570E"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应用讨论及习题讲解</w:t>
            </w:r>
          </w:p>
        </w:tc>
        <w:tc>
          <w:tcPr>
            <w:tcW w:w="903" w:type="dxa"/>
            <w:vAlign w:val="center"/>
          </w:tcPr>
          <w:p w:rsidR="00E25E18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E25E18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E25E18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9" w:type="dxa"/>
            <w:vAlign w:val="center"/>
          </w:tcPr>
          <w:p w:rsidR="00E25E18" w:rsidRDefault="006B6B9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19" w:type="dxa"/>
            <w:vAlign w:val="center"/>
          </w:tcPr>
          <w:p w:rsidR="00E25E18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E25E18" w:rsidTr="006833D8">
        <w:trPr>
          <w:trHeight w:val="110"/>
        </w:trPr>
        <w:tc>
          <w:tcPr>
            <w:tcW w:w="743" w:type="dxa"/>
            <w:vAlign w:val="center"/>
          </w:tcPr>
          <w:p w:rsidR="00E25E18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E25E18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 w:rsidR="00E25E18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E25E18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5" w:type="dxa"/>
            <w:vAlign w:val="center"/>
          </w:tcPr>
          <w:p w:rsidR="00E25E18" w:rsidRDefault="004C0D3F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20" w:type="dxa"/>
            <w:vAlign w:val="center"/>
          </w:tcPr>
          <w:p w:rsidR="00E25E18" w:rsidRDefault="00143B7A" w:rsidP="004C0D3F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4C0D3F">
              <w:rPr>
                <w:rFonts w:hint="eastAsia"/>
              </w:rPr>
              <w:t>3</w:t>
            </w:r>
            <w:r>
              <w:rPr>
                <w:rFonts w:hint="eastAsia"/>
              </w:rPr>
              <w:t>-</w:t>
            </w:r>
            <w:r w:rsidR="004C0D3F"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E25E18" w:rsidRPr="00D163C4" w:rsidRDefault="00081859" w:rsidP="00D163C4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>对偶</w:t>
            </w:r>
            <w:r w:rsidR="0061570E"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问题及对偶关系</w:t>
            </w:r>
          </w:p>
          <w:p w:rsidR="00E25E18" w:rsidRPr="00D163C4" w:rsidRDefault="00E25E18" w:rsidP="00D163C4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903" w:type="dxa"/>
            <w:vAlign w:val="center"/>
          </w:tcPr>
          <w:p w:rsidR="00E25E18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E25E18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E25E18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9" w:type="dxa"/>
            <w:vAlign w:val="center"/>
          </w:tcPr>
          <w:p w:rsidR="00E25E18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19" w:type="dxa"/>
            <w:vAlign w:val="center"/>
          </w:tcPr>
          <w:p w:rsidR="00E25E18" w:rsidRDefault="00E25E18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143B7A" w:rsidTr="006833D8">
        <w:trPr>
          <w:trHeight w:val="110"/>
        </w:trPr>
        <w:tc>
          <w:tcPr>
            <w:tcW w:w="74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5" w:type="dxa"/>
            <w:vAlign w:val="center"/>
          </w:tcPr>
          <w:p w:rsidR="00143B7A" w:rsidRDefault="004C0D3F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20" w:type="dxa"/>
            <w:vAlign w:val="center"/>
          </w:tcPr>
          <w:p w:rsidR="00143B7A" w:rsidRDefault="00143B7A" w:rsidP="004C0D3F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4C0D3F">
              <w:rPr>
                <w:rFonts w:hint="eastAsia"/>
              </w:rPr>
              <w:t>3</w:t>
            </w:r>
            <w:r>
              <w:rPr>
                <w:rFonts w:hint="eastAsia"/>
              </w:rPr>
              <w:t>-</w:t>
            </w:r>
            <w:r w:rsidR="004C0D3F"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43B7A" w:rsidRPr="00D163C4" w:rsidRDefault="0061570E" w:rsidP="00D163C4">
            <w:pPr>
              <w:spacing w:line="240" w:lineRule="atLeast"/>
              <w:jc w:val="center"/>
              <w:rPr>
                <w:b/>
                <w:bCs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对偶规划及其单纯型法求解</w:t>
            </w:r>
          </w:p>
          <w:p w:rsidR="00143B7A" w:rsidRPr="00D163C4" w:rsidRDefault="00143B7A" w:rsidP="00D163C4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90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1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143B7A" w:rsidTr="006833D8">
        <w:trPr>
          <w:trHeight w:val="110"/>
        </w:trPr>
        <w:tc>
          <w:tcPr>
            <w:tcW w:w="74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5" w:type="dxa"/>
            <w:vAlign w:val="center"/>
          </w:tcPr>
          <w:p w:rsidR="00143B7A" w:rsidRDefault="004C0D3F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43B7A" w:rsidRPr="00D163C4" w:rsidRDefault="0061570E" w:rsidP="00D163C4">
            <w:pPr>
              <w:spacing w:line="240" w:lineRule="atLeast"/>
              <w:jc w:val="center"/>
              <w:rPr>
                <w:rFonts w:hint="eastAsia"/>
                <w:b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灵敏度分析及应用</w:t>
            </w:r>
          </w:p>
          <w:p w:rsidR="00143B7A" w:rsidRPr="00D163C4" w:rsidRDefault="00143B7A" w:rsidP="00D163C4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90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9" w:type="dxa"/>
            <w:vAlign w:val="center"/>
          </w:tcPr>
          <w:p w:rsidR="00143B7A" w:rsidRDefault="006B6B9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1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143B7A" w:rsidTr="006833D8">
        <w:trPr>
          <w:trHeight w:val="110"/>
        </w:trPr>
        <w:tc>
          <w:tcPr>
            <w:tcW w:w="743" w:type="dxa"/>
            <w:vAlign w:val="center"/>
          </w:tcPr>
          <w:p w:rsidR="00143B7A" w:rsidRPr="00BC374D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</w:p>
          <w:p w:rsidR="00143B7A" w:rsidRPr="00BC374D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 w:rsidRPr="00BC374D">
              <w:rPr>
                <w:rFonts w:hint="eastAsia"/>
                <w:color w:val="FF0000"/>
              </w:rPr>
              <w:t>5</w:t>
            </w:r>
          </w:p>
          <w:p w:rsidR="00143B7A" w:rsidRPr="00BC374D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</w:p>
          <w:p w:rsidR="00143B7A" w:rsidRPr="00BC374D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</w:p>
        </w:tc>
        <w:tc>
          <w:tcPr>
            <w:tcW w:w="555" w:type="dxa"/>
            <w:vAlign w:val="center"/>
          </w:tcPr>
          <w:p w:rsidR="00143B7A" w:rsidRPr="00BC374D" w:rsidRDefault="004C0D3F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4</w:t>
            </w:r>
          </w:p>
        </w:tc>
        <w:tc>
          <w:tcPr>
            <w:tcW w:w="1220" w:type="dxa"/>
            <w:vAlign w:val="center"/>
          </w:tcPr>
          <w:p w:rsidR="00143B7A" w:rsidRPr="00BC374D" w:rsidRDefault="00143B7A" w:rsidP="004C0D3F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 w:rsidRPr="00BC374D">
              <w:rPr>
                <w:rFonts w:hint="eastAsia"/>
                <w:color w:val="FF0000"/>
              </w:rPr>
              <w:t>第</w:t>
            </w:r>
            <w:r w:rsidR="004C0D3F">
              <w:rPr>
                <w:rFonts w:hint="eastAsia"/>
                <w:color w:val="FF0000"/>
              </w:rPr>
              <w:t>3</w:t>
            </w:r>
            <w:r w:rsidRPr="00BC374D">
              <w:rPr>
                <w:rFonts w:hint="eastAsia"/>
                <w:color w:val="FF0000"/>
              </w:rPr>
              <w:t>-</w:t>
            </w:r>
            <w:r w:rsidR="004C0D3F">
              <w:rPr>
                <w:rFonts w:hint="eastAsia"/>
                <w:color w:val="FF0000"/>
              </w:rPr>
              <w:t>4</w:t>
            </w:r>
            <w:r w:rsidRPr="00BC374D">
              <w:rPr>
                <w:rFonts w:hint="eastAsia"/>
                <w:color w:val="FF0000"/>
              </w:rPr>
              <w:t>节</w:t>
            </w:r>
          </w:p>
        </w:tc>
        <w:tc>
          <w:tcPr>
            <w:tcW w:w="3643" w:type="dxa"/>
            <w:vAlign w:val="center"/>
          </w:tcPr>
          <w:p w:rsidR="00143B7A" w:rsidRPr="00BC374D" w:rsidRDefault="00D742FA" w:rsidP="00D163C4">
            <w:pPr>
              <w:spacing w:line="240" w:lineRule="atLeast"/>
              <w:jc w:val="center"/>
              <w:rPr>
                <w:rFonts w:hint="eastAsia"/>
                <w:b/>
                <w:bCs/>
                <w:color w:val="FF0000"/>
              </w:rPr>
            </w:pPr>
            <w:r w:rsidRPr="00BC374D"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上机-有关软件介绍</w:t>
            </w:r>
          </w:p>
          <w:p w:rsidR="00143B7A" w:rsidRPr="00BC374D" w:rsidRDefault="00D742FA" w:rsidP="00D742FA">
            <w:pPr>
              <w:spacing w:line="240" w:lineRule="atLeast"/>
              <w:jc w:val="center"/>
              <w:rPr>
                <w:rFonts w:hint="eastAsia"/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单纯形法求解</w:t>
            </w:r>
          </w:p>
        </w:tc>
        <w:tc>
          <w:tcPr>
            <w:tcW w:w="903" w:type="dxa"/>
            <w:vAlign w:val="center"/>
          </w:tcPr>
          <w:p w:rsidR="00143B7A" w:rsidRPr="00BC374D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 w:rsidRPr="00BC374D">
              <w:rPr>
                <w:rFonts w:hint="eastAsia"/>
                <w:color w:val="FF0000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Pr="00BC374D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 w:rsidRPr="00BC374D">
              <w:rPr>
                <w:rFonts w:hint="eastAsia"/>
                <w:color w:val="FF0000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Pr="00BC374D" w:rsidRDefault="006B6B98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 w:rsidRPr="00BC374D">
              <w:rPr>
                <w:rFonts w:hint="eastAsia"/>
                <w:color w:val="FF0000"/>
              </w:rPr>
              <w:t>2</w:t>
            </w:r>
          </w:p>
        </w:tc>
        <w:tc>
          <w:tcPr>
            <w:tcW w:w="559" w:type="dxa"/>
            <w:vAlign w:val="center"/>
          </w:tcPr>
          <w:p w:rsidR="00143B7A" w:rsidRPr="00BC374D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</w:p>
        </w:tc>
        <w:tc>
          <w:tcPr>
            <w:tcW w:w="919" w:type="dxa"/>
            <w:vAlign w:val="center"/>
          </w:tcPr>
          <w:p w:rsidR="00143B7A" w:rsidRPr="00BC374D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</w:p>
        </w:tc>
      </w:tr>
      <w:tr w:rsidR="00143B7A" w:rsidTr="006833D8">
        <w:trPr>
          <w:trHeight w:val="110"/>
        </w:trPr>
        <w:tc>
          <w:tcPr>
            <w:tcW w:w="743" w:type="dxa"/>
            <w:vAlign w:val="center"/>
          </w:tcPr>
          <w:p w:rsidR="00143B7A" w:rsidRPr="00BC374D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</w:p>
          <w:p w:rsidR="00143B7A" w:rsidRPr="00BC374D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</w:p>
          <w:p w:rsidR="00143B7A" w:rsidRPr="00BC374D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 w:rsidRPr="00BC374D">
              <w:rPr>
                <w:rFonts w:hint="eastAsia"/>
                <w:color w:val="FF0000"/>
              </w:rPr>
              <w:t>6</w:t>
            </w:r>
          </w:p>
          <w:p w:rsidR="00143B7A" w:rsidRPr="00BC374D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</w:p>
          <w:p w:rsidR="00143B7A" w:rsidRPr="00BC374D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</w:p>
        </w:tc>
        <w:tc>
          <w:tcPr>
            <w:tcW w:w="555" w:type="dxa"/>
            <w:vAlign w:val="center"/>
          </w:tcPr>
          <w:p w:rsidR="00143B7A" w:rsidRPr="00BC374D" w:rsidRDefault="004C0D3F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4</w:t>
            </w:r>
          </w:p>
        </w:tc>
        <w:tc>
          <w:tcPr>
            <w:tcW w:w="1220" w:type="dxa"/>
            <w:vAlign w:val="center"/>
          </w:tcPr>
          <w:p w:rsidR="00143B7A" w:rsidRPr="00BC374D" w:rsidRDefault="00143B7A" w:rsidP="004C0D3F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 w:rsidRPr="00BC374D">
              <w:rPr>
                <w:rFonts w:hint="eastAsia"/>
                <w:color w:val="FF0000"/>
              </w:rPr>
              <w:t>第</w:t>
            </w:r>
            <w:r w:rsidR="004C0D3F">
              <w:rPr>
                <w:rFonts w:hint="eastAsia"/>
                <w:color w:val="FF0000"/>
              </w:rPr>
              <w:t>3</w:t>
            </w:r>
            <w:r w:rsidRPr="00BC374D">
              <w:rPr>
                <w:rFonts w:hint="eastAsia"/>
                <w:color w:val="FF0000"/>
              </w:rPr>
              <w:t>-</w:t>
            </w:r>
            <w:r w:rsidR="004C0D3F">
              <w:rPr>
                <w:rFonts w:hint="eastAsia"/>
                <w:color w:val="FF0000"/>
              </w:rPr>
              <w:t>4</w:t>
            </w:r>
            <w:r w:rsidRPr="00BC374D">
              <w:rPr>
                <w:rFonts w:hint="eastAsia"/>
                <w:color w:val="FF0000"/>
              </w:rPr>
              <w:t>节</w:t>
            </w:r>
          </w:p>
        </w:tc>
        <w:tc>
          <w:tcPr>
            <w:tcW w:w="3643" w:type="dxa"/>
            <w:vAlign w:val="center"/>
          </w:tcPr>
          <w:p w:rsidR="00143B7A" w:rsidRPr="00BC374D" w:rsidRDefault="00D742FA" w:rsidP="00D742FA">
            <w:pPr>
              <w:spacing w:line="240" w:lineRule="atLeast"/>
              <w:jc w:val="center"/>
              <w:rPr>
                <w:rFonts w:hint="eastAsia"/>
                <w:b/>
                <w:color w:val="FF0000"/>
              </w:rPr>
            </w:pPr>
            <w:r w:rsidRPr="00BC374D"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上机-</w:t>
            </w:r>
            <w:r>
              <w:rPr>
                <w:rFonts w:hint="eastAsia"/>
                <w:b/>
                <w:color w:val="FF0000"/>
              </w:rPr>
              <w:t>单纯形法灵敏度分析</w:t>
            </w:r>
          </w:p>
        </w:tc>
        <w:tc>
          <w:tcPr>
            <w:tcW w:w="903" w:type="dxa"/>
            <w:vAlign w:val="center"/>
          </w:tcPr>
          <w:p w:rsidR="00143B7A" w:rsidRPr="00BC374D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 w:rsidRPr="00BC374D">
              <w:rPr>
                <w:rFonts w:hint="eastAsia"/>
                <w:color w:val="FF0000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Pr="00BC374D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 w:rsidRPr="00BC374D">
              <w:rPr>
                <w:rFonts w:hint="eastAsia"/>
                <w:color w:val="FF0000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Pr="00BC374D" w:rsidRDefault="006B6B98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 w:rsidRPr="00BC374D">
              <w:rPr>
                <w:rFonts w:hint="eastAsia"/>
                <w:color w:val="FF0000"/>
              </w:rPr>
              <w:t>2</w:t>
            </w:r>
          </w:p>
        </w:tc>
        <w:tc>
          <w:tcPr>
            <w:tcW w:w="559" w:type="dxa"/>
            <w:vAlign w:val="center"/>
          </w:tcPr>
          <w:p w:rsidR="00143B7A" w:rsidRPr="00BC374D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</w:p>
        </w:tc>
        <w:tc>
          <w:tcPr>
            <w:tcW w:w="919" w:type="dxa"/>
            <w:vAlign w:val="center"/>
          </w:tcPr>
          <w:p w:rsidR="00143B7A" w:rsidRPr="00BC374D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</w:p>
        </w:tc>
      </w:tr>
      <w:tr w:rsidR="00143B7A" w:rsidTr="006833D8">
        <w:trPr>
          <w:trHeight w:val="994"/>
        </w:trPr>
        <w:tc>
          <w:tcPr>
            <w:tcW w:w="74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5" w:type="dxa"/>
            <w:vAlign w:val="center"/>
          </w:tcPr>
          <w:p w:rsidR="00143B7A" w:rsidRDefault="004C0D3F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43B7A" w:rsidRPr="00D163C4" w:rsidRDefault="0061570E" w:rsidP="00D163C4">
            <w:pPr>
              <w:spacing w:line="240" w:lineRule="atLeast"/>
              <w:jc w:val="center"/>
              <w:rPr>
                <w:rFonts w:hint="eastAsia"/>
                <w:b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运输问题模型及特征</w:t>
            </w:r>
          </w:p>
          <w:p w:rsidR="00143B7A" w:rsidRPr="00D163C4" w:rsidRDefault="00143B7A" w:rsidP="00D163C4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90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1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143B7A" w:rsidTr="006833D8">
        <w:trPr>
          <w:trHeight w:val="994"/>
        </w:trPr>
        <w:tc>
          <w:tcPr>
            <w:tcW w:w="74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5" w:type="dxa"/>
            <w:vAlign w:val="center"/>
          </w:tcPr>
          <w:p w:rsidR="00143B7A" w:rsidRDefault="004C0D3F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20" w:type="dxa"/>
            <w:vAlign w:val="center"/>
          </w:tcPr>
          <w:p w:rsidR="00143B7A" w:rsidRDefault="00143B7A" w:rsidP="004C0D3F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4C0D3F">
              <w:rPr>
                <w:rFonts w:hint="eastAsia"/>
              </w:rPr>
              <w:t>3</w:t>
            </w:r>
            <w:r>
              <w:rPr>
                <w:rFonts w:hint="eastAsia"/>
              </w:rPr>
              <w:t>-</w:t>
            </w:r>
            <w:r w:rsidR="004C0D3F"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43B7A" w:rsidRPr="00D163C4" w:rsidRDefault="0061570E" w:rsidP="00D163C4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运输问题求解</w:t>
            </w:r>
          </w:p>
          <w:p w:rsidR="00143B7A" w:rsidRPr="00D163C4" w:rsidRDefault="00143B7A" w:rsidP="00D163C4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90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9" w:type="dxa"/>
            <w:vAlign w:val="center"/>
          </w:tcPr>
          <w:p w:rsidR="00143B7A" w:rsidRDefault="006B6B9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1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143B7A" w:rsidTr="006833D8">
        <w:trPr>
          <w:trHeight w:val="994"/>
        </w:trPr>
        <w:tc>
          <w:tcPr>
            <w:tcW w:w="74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5" w:type="dxa"/>
            <w:vAlign w:val="center"/>
          </w:tcPr>
          <w:p w:rsidR="00143B7A" w:rsidRDefault="004C0D3F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20" w:type="dxa"/>
            <w:vAlign w:val="center"/>
          </w:tcPr>
          <w:p w:rsidR="00143B7A" w:rsidRDefault="00143B7A" w:rsidP="004C0D3F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4C0D3F">
              <w:rPr>
                <w:rFonts w:hint="eastAsia"/>
              </w:rPr>
              <w:t>3</w:t>
            </w:r>
            <w:r>
              <w:rPr>
                <w:rFonts w:hint="eastAsia"/>
              </w:rPr>
              <w:t>-</w:t>
            </w:r>
            <w:r w:rsidR="004C0D3F"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43B7A" w:rsidRPr="00D163C4" w:rsidRDefault="00143B7A" w:rsidP="00D163C4">
            <w:pPr>
              <w:spacing w:line="240" w:lineRule="atLeast"/>
              <w:jc w:val="center"/>
              <w:rPr>
                <w:rFonts w:hint="eastAsia"/>
                <w:b/>
              </w:rPr>
            </w:pP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>动态规划</w:t>
            </w:r>
            <w:r w:rsidR="0061570E"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模型</w:t>
            </w:r>
          </w:p>
        </w:tc>
        <w:tc>
          <w:tcPr>
            <w:tcW w:w="90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1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143B7A" w:rsidTr="006833D8">
        <w:trPr>
          <w:trHeight w:val="917"/>
        </w:trPr>
        <w:tc>
          <w:tcPr>
            <w:tcW w:w="74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5" w:type="dxa"/>
            <w:vAlign w:val="center"/>
          </w:tcPr>
          <w:p w:rsidR="00143B7A" w:rsidRDefault="004C0D3F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43B7A" w:rsidRPr="00D163C4" w:rsidRDefault="0061570E" w:rsidP="00D163C4">
            <w:pPr>
              <w:spacing w:line="240" w:lineRule="atLeast"/>
              <w:jc w:val="center"/>
              <w:rPr>
                <w:rFonts w:hint="eastAsia"/>
                <w:b/>
              </w:rPr>
            </w:pP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>动态规划</w:t>
            </w: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求解</w:t>
            </w:r>
          </w:p>
        </w:tc>
        <w:tc>
          <w:tcPr>
            <w:tcW w:w="90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1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143B7A" w:rsidTr="006833D8">
        <w:trPr>
          <w:trHeight w:val="733"/>
        </w:trPr>
        <w:tc>
          <w:tcPr>
            <w:tcW w:w="74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5" w:type="dxa"/>
            <w:vAlign w:val="center"/>
          </w:tcPr>
          <w:p w:rsidR="00143B7A" w:rsidRDefault="004C0D3F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20" w:type="dxa"/>
            <w:vAlign w:val="center"/>
          </w:tcPr>
          <w:p w:rsidR="00143B7A" w:rsidRDefault="00143B7A" w:rsidP="004C0D3F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4C0D3F">
              <w:rPr>
                <w:rFonts w:hint="eastAsia"/>
              </w:rPr>
              <w:t>3</w:t>
            </w:r>
            <w:r>
              <w:rPr>
                <w:rFonts w:hint="eastAsia"/>
              </w:rPr>
              <w:t>-</w:t>
            </w:r>
            <w:r w:rsidR="004C0D3F"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43B7A" w:rsidRPr="00D163C4" w:rsidRDefault="0061570E" w:rsidP="00D163C4">
            <w:pPr>
              <w:spacing w:line="240" w:lineRule="atLeast"/>
              <w:jc w:val="center"/>
              <w:rPr>
                <w:rFonts w:hint="eastAsia"/>
                <w:b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动态规划模型的应用</w:t>
            </w:r>
          </w:p>
        </w:tc>
        <w:tc>
          <w:tcPr>
            <w:tcW w:w="90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9" w:type="dxa"/>
            <w:vAlign w:val="center"/>
          </w:tcPr>
          <w:p w:rsidR="00143B7A" w:rsidRDefault="006B6B9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1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143B7A" w:rsidTr="006833D8">
        <w:trPr>
          <w:trHeight w:val="917"/>
        </w:trPr>
        <w:tc>
          <w:tcPr>
            <w:tcW w:w="74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5" w:type="dxa"/>
            <w:vAlign w:val="center"/>
          </w:tcPr>
          <w:p w:rsidR="00143B7A" w:rsidRDefault="004C0D3F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20" w:type="dxa"/>
            <w:vAlign w:val="center"/>
          </w:tcPr>
          <w:p w:rsidR="00143B7A" w:rsidRDefault="00143B7A" w:rsidP="004C0D3F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4C0D3F">
              <w:rPr>
                <w:rFonts w:hint="eastAsia"/>
              </w:rPr>
              <w:t>3</w:t>
            </w:r>
            <w:r>
              <w:rPr>
                <w:rFonts w:hint="eastAsia"/>
              </w:rPr>
              <w:t>-</w:t>
            </w:r>
            <w:r w:rsidR="004C0D3F"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43B7A" w:rsidRPr="00D163C4" w:rsidRDefault="0061570E" w:rsidP="00D163C4">
            <w:pPr>
              <w:spacing w:line="240" w:lineRule="atLeast"/>
              <w:jc w:val="center"/>
              <w:rPr>
                <w:rFonts w:hint="eastAsia"/>
                <w:b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网络问题及网络图绘制</w:t>
            </w:r>
            <w:r w:rsidR="00097C99"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、网络图关键参数计算</w:t>
            </w:r>
          </w:p>
        </w:tc>
        <w:tc>
          <w:tcPr>
            <w:tcW w:w="90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1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143B7A" w:rsidTr="006833D8">
        <w:trPr>
          <w:trHeight w:val="917"/>
        </w:trPr>
        <w:tc>
          <w:tcPr>
            <w:tcW w:w="74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5" w:type="dxa"/>
            <w:vAlign w:val="center"/>
          </w:tcPr>
          <w:p w:rsidR="00143B7A" w:rsidRDefault="004C0D3F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43B7A" w:rsidRPr="00D163C4" w:rsidRDefault="00097C99" w:rsidP="00D163C4">
            <w:pPr>
              <w:spacing w:line="240" w:lineRule="atLeast"/>
              <w:jc w:val="center"/>
              <w:rPr>
                <w:rFonts w:hint="eastAsia"/>
                <w:b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网络优化及应用</w:t>
            </w:r>
          </w:p>
        </w:tc>
        <w:tc>
          <w:tcPr>
            <w:tcW w:w="90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9" w:type="dxa"/>
            <w:vAlign w:val="center"/>
          </w:tcPr>
          <w:p w:rsidR="00143B7A" w:rsidRDefault="006B6B9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1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143B7A" w:rsidTr="006833D8">
        <w:trPr>
          <w:trHeight w:val="733"/>
        </w:trPr>
        <w:tc>
          <w:tcPr>
            <w:tcW w:w="74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5" w:type="dxa"/>
            <w:vAlign w:val="center"/>
          </w:tcPr>
          <w:p w:rsidR="00143B7A" w:rsidRDefault="004C0D3F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20" w:type="dxa"/>
            <w:vAlign w:val="center"/>
          </w:tcPr>
          <w:p w:rsidR="00143B7A" w:rsidRDefault="00143B7A" w:rsidP="004C0D3F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4C0D3F">
              <w:rPr>
                <w:rFonts w:hint="eastAsia"/>
              </w:rPr>
              <w:t>3</w:t>
            </w:r>
            <w:r>
              <w:rPr>
                <w:rFonts w:hint="eastAsia"/>
              </w:rPr>
              <w:t>-</w:t>
            </w:r>
            <w:r w:rsidR="004C0D3F"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097C99" w:rsidRPr="00D163C4" w:rsidRDefault="00097C99" w:rsidP="00D163C4">
            <w:pPr>
              <w:spacing w:line="240" w:lineRule="atLeast"/>
              <w:jc w:val="center"/>
              <w:rPr>
                <w:b/>
                <w:bCs/>
              </w:rPr>
            </w:pPr>
            <w:r w:rsidRPr="00D163C4">
              <w:rPr>
                <w:rFonts w:hint="eastAsia"/>
                <w:b/>
                <w:bCs/>
              </w:rPr>
              <w:t>排队系统及评价指标</w:t>
            </w:r>
          </w:p>
          <w:p w:rsidR="00143B7A" w:rsidRPr="00D163C4" w:rsidRDefault="00143B7A" w:rsidP="00D163C4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90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1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143B7A" w:rsidTr="006833D8">
        <w:trPr>
          <w:trHeight w:val="917"/>
        </w:trPr>
        <w:tc>
          <w:tcPr>
            <w:tcW w:w="74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5" w:type="dxa"/>
            <w:vAlign w:val="center"/>
          </w:tcPr>
          <w:p w:rsidR="00143B7A" w:rsidRDefault="004C0D3F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20" w:type="dxa"/>
            <w:vAlign w:val="center"/>
          </w:tcPr>
          <w:p w:rsidR="00143B7A" w:rsidRDefault="00143B7A" w:rsidP="004C0D3F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4C0D3F">
              <w:rPr>
                <w:rFonts w:hint="eastAsia"/>
              </w:rPr>
              <w:t>3</w:t>
            </w:r>
            <w:r>
              <w:rPr>
                <w:rFonts w:hint="eastAsia"/>
              </w:rPr>
              <w:t>-</w:t>
            </w:r>
            <w:r w:rsidR="004C0D3F"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43B7A" w:rsidRPr="00D163C4" w:rsidRDefault="00097C99" w:rsidP="00D163C4">
            <w:pPr>
              <w:spacing w:line="240" w:lineRule="atLeast"/>
              <w:jc w:val="center"/>
              <w:rPr>
                <w:rFonts w:hint="eastAsia"/>
                <w:b/>
              </w:rPr>
            </w:pPr>
            <w:r w:rsidRPr="00D163C4">
              <w:rPr>
                <w:rFonts w:hint="eastAsia"/>
                <w:b/>
                <w:bCs/>
              </w:rPr>
              <w:t>排队模型介绍及系统优化分析、</w:t>
            </w:r>
          </w:p>
        </w:tc>
        <w:tc>
          <w:tcPr>
            <w:tcW w:w="90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9" w:type="dxa"/>
            <w:vAlign w:val="center"/>
          </w:tcPr>
          <w:p w:rsidR="00143B7A" w:rsidRDefault="006B6B9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1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143B7A" w:rsidTr="006833D8">
        <w:trPr>
          <w:trHeight w:val="928"/>
        </w:trPr>
        <w:tc>
          <w:tcPr>
            <w:tcW w:w="743" w:type="dxa"/>
            <w:vAlign w:val="center"/>
          </w:tcPr>
          <w:p w:rsidR="00143B7A" w:rsidRPr="001F52AB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Pr="001F52AB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Pr="001F52AB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 w:rsidRPr="001F52AB">
              <w:rPr>
                <w:rFonts w:hint="eastAsia"/>
              </w:rPr>
              <w:t>13</w:t>
            </w:r>
          </w:p>
          <w:p w:rsidR="00143B7A" w:rsidRPr="001F52AB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143B7A" w:rsidRPr="001F52AB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5" w:type="dxa"/>
            <w:vAlign w:val="center"/>
          </w:tcPr>
          <w:p w:rsidR="00143B7A" w:rsidRPr="001F52AB" w:rsidRDefault="004C0D3F" w:rsidP="00D163C4">
            <w:pPr>
              <w:spacing w:line="240" w:lineRule="atLeast"/>
              <w:jc w:val="center"/>
              <w:rPr>
                <w:rFonts w:hint="eastAsia"/>
              </w:rPr>
            </w:pPr>
            <w:r w:rsidRPr="001F52AB"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143B7A" w:rsidRPr="001F52AB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 w:rsidRPr="001F52AB">
              <w:rPr>
                <w:rFonts w:hint="eastAsia"/>
              </w:rPr>
              <w:t>第</w:t>
            </w:r>
            <w:r w:rsidRPr="001F52AB">
              <w:rPr>
                <w:rFonts w:hint="eastAsia"/>
              </w:rPr>
              <w:t>5-6</w:t>
            </w:r>
            <w:r w:rsidRPr="001F52AB"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43B7A" w:rsidRPr="001F52AB" w:rsidRDefault="00097C99" w:rsidP="00D163C4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 w:rsidRPr="001F52AB">
              <w:rPr>
                <w:rFonts w:hint="eastAsia"/>
                <w:b/>
                <w:bCs/>
              </w:rPr>
              <w:t>存储模型的概念、确定性模型</w:t>
            </w:r>
          </w:p>
        </w:tc>
        <w:tc>
          <w:tcPr>
            <w:tcW w:w="90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1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143B7A" w:rsidTr="006833D8">
        <w:trPr>
          <w:trHeight w:val="733"/>
        </w:trPr>
        <w:tc>
          <w:tcPr>
            <w:tcW w:w="743" w:type="dxa"/>
            <w:vAlign w:val="center"/>
          </w:tcPr>
          <w:p w:rsidR="00143B7A" w:rsidRPr="00DE2EA4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</w:p>
          <w:p w:rsidR="00143B7A" w:rsidRPr="00DE2EA4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 w:rsidRPr="00DE2EA4">
              <w:rPr>
                <w:rFonts w:hint="eastAsia"/>
                <w:color w:val="FF0000"/>
              </w:rPr>
              <w:t>13</w:t>
            </w:r>
          </w:p>
          <w:p w:rsidR="00143B7A" w:rsidRPr="00DE2EA4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</w:p>
        </w:tc>
        <w:tc>
          <w:tcPr>
            <w:tcW w:w="555" w:type="dxa"/>
            <w:vAlign w:val="center"/>
          </w:tcPr>
          <w:p w:rsidR="00143B7A" w:rsidRPr="00DE2EA4" w:rsidRDefault="004C0D3F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 w:rsidRPr="00DE2EA4">
              <w:rPr>
                <w:rFonts w:hint="eastAsia"/>
                <w:color w:val="FF0000"/>
              </w:rPr>
              <w:t>4</w:t>
            </w:r>
          </w:p>
        </w:tc>
        <w:tc>
          <w:tcPr>
            <w:tcW w:w="1220" w:type="dxa"/>
            <w:vAlign w:val="center"/>
          </w:tcPr>
          <w:p w:rsidR="00143B7A" w:rsidRPr="00DE2EA4" w:rsidRDefault="00143B7A" w:rsidP="004C0D3F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 w:rsidRPr="00DE2EA4">
              <w:rPr>
                <w:rFonts w:hint="eastAsia"/>
                <w:color w:val="FF0000"/>
              </w:rPr>
              <w:t>第</w:t>
            </w:r>
            <w:r w:rsidR="004C0D3F" w:rsidRPr="00DE2EA4">
              <w:rPr>
                <w:rFonts w:hint="eastAsia"/>
                <w:color w:val="FF0000"/>
              </w:rPr>
              <w:t>3</w:t>
            </w:r>
            <w:r w:rsidRPr="00DE2EA4">
              <w:rPr>
                <w:rFonts w:hint="eastAsia"/>
                <w:color w:val="FF0000"/>
              </w:rPr>
              <w:t>-</w:t>
            </w:r>
            <w:r w:rsidR="004C0D3F" w:rsidRPr="00DE2EA4">
              <w:rPr>
                <w:rFonts w:hint="eastAsia"/>
                <w:color w:val="FF0000"/>
              </w:rPr>
              <w:t>4</w:t>
            </w:r>
            <w:r w:rsidRPr="00DE2EA4">
              <w:rPr>
                <w:rFonts w:hint="eastAsia"/>
                <w:color w:val="FF0000"/>
              </w:rPr>
              <w:t>节</w:t>
            </w:r>
          </w:p>
        </w:tc>
        <w:tc>
          <w:tcPr>
            <w:tcW w:w="3643" w:type="dxa"/>
            <w:vAlign w:val="center"/>
          </w:tcPr>
          <w:p w:rsidR="00097C99" w:rsidRPr="001F52AB" w:rsidRDefault="001F52AB" w:rsidP="00D163C4">
            <w:pPr>
              <w:spacing w:line="240" w:lineRule="atLeast"/>
              <w:jc w:val="center"/>
              <w:rPr>
                <w:b/>
                <w:bCs/>
                <w:color w:val="FF0000"/>
              </w:rPr>
            </w:pPr>
            <w:r w:rsidRPr="001F52AB">
              <w:rPr>
                <w:rFonts w:hint="eastAsia"/>
                <w:b/>
                <w:color w:val="FF0000"/>
              </w:rPr>
              <w:t>上机</w:t>
            </w:r>
            <w:r w:rsidRPr="001F52AB">
              <w:rPr>
                <w:rFonts w:hint="eastAsia"/>
                <w:b/>
                <w:color w:val="FF0000"/>
              </w:rPr>
              <w:t>-</w:t>
            </w:r>
            <w:r>
              <w:rPr>
                <w:rFonts w:hint="eastAsia"/>
                <w:b/>
                <w:color w:val="FF0000"/>
              </w:rPr>
              <w:t>运输、动态规划问题求解</w:t>
            </w:r>
          </w:p>
          <w:p w:rsidR="00143B7A" w:rsidRPr="001F52AB" w:rsidRDefault="00143B7A" w:rsidP="00D163C4">
            <w:pPr>
              <w:spacing w:line="240" w:lineRule="atLeast"/>
              <w:jc w:val="center"/>
              <w:rPr>
                <w:rFonts w:hint="eastAsia"/>
                <w:b/>
                <w:bCs/>
                <w:color w:val="FF0000"/>
              </w:rPr>
            </w:pPr>
          </w:p>
        </w:tc>
        <w:tc>
          <w:tcPr>
            <w:tcW w:w="903" w:type="dxa"/>
            <w:vAlign w:val="center"/>
          </w:tcPr>
          <w:p w:rsidR="00143B7A" w:rsidRPr="003550C1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 w:rsidRPr="003550C1">
              <w:rPr>
                <w:rFonts w:hint="eastAsia"/>
                <w:color w:val="FF0000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Pr="003550C1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 w:rsidRPr="003550C1">
              <w:rPr>
                <w:rFonts w:hint="eastAsia"/>
                <w:color w:val="FF0000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Pr="003550C1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</w:p>
        </w:tc>
        <w:tc>
          <w:tcPr>
            <w:tcW w:w="559" w:type="dxa"/>
            <w:vAlign w:val="center"/>
          </w:tcPr>
          <w:p w:rsidR="00143B7A" w:rsidRPr="003550C1" w:rsidRDefault="006B6B98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 w:rsidRPr="003550C1">
              <w:rPr>
                <w:rFonts w:hint="eastAsia"/>
                <w:color w:val="FF0000"/>
              </w:rPr>
              <w:t>1</w:t>
            </w:r>
          </w:p>
        </w:tc>
        <w:tc>
          <w:tcPr>
            <w:tcW w:w="919" w:type="dxa"/>
            <w:vAlign w:val="center"/>
          </w:tcPr>
          <w:p w:rsidR="00143B7A" w:rsidRPr="003550C1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</w:p>
        </w:tc>
      </w:tr>
      <w:tr w:rsidR="00143B7A" w:rsidTr="006833D8">
        <w:trPr>
          <w:trHeight w:val="917"/>
        </w:trPr>
        <w:tc>
          <w:tcPr>
            <w:tcW w:w="743" w:type="dxa"/>
            <w:vAlign w:val="center"/>
          </w:tcPr>
          <w:p w:rsidR="00143B7A" w:rsidRPr="00DE2EA4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</w:p>
          <w:p w:rsidR="00143B7A" w:rsidRPr="00DE2EA4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 w:rsidRPr="00DE2EA4">
              <w:rPr>
                <w:rFonts w:hint="eastAsia"/>
                <w:color w:val="FF0000"/>
              </w:rPr>
              <w:t>14</w:t>
            </w:r>
          </w:p>
          <w:p w:rsidR="00143B7A" w:rsidRPr="00DE2EA4" w:rsidRDefault="00143B7A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</w:p>
        </w:tc>
        <w:tc>
          <w:tcPr>
            <w:tcW w:w="555" w:type="dxa"/>
            <w:vAlign w:val="center"/>
          </w:tcPr>
          <w:p w:rsidR="00143B7A" w:rsidRPr="00DE2EA4" w:rsidRDefault="004C0D3F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 w:rsidRPr="00DE2EA4">
              <w:rPr>
                <w:rFonts w:hint="eastAsia"/>
                <w:color w:val="FF0000"/>
              </w:rPr>
              <w:t>4</w:t>
            </w:r>
          </w:p>
        </w:tc>
        <w:tc>
          <w:tcPr>
            <w:tcW w:w="1220" w:type="dxa"/>
            <w:vAlign w:val="center"/>
          </w:tcPr>
          <w:p w:rsidR="00143B7A" w:rsidRPr="00DE2EA4" w:rsidRDefault="00143B7A" w:rsidP="004C0D3F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  <w:r w:rsidRPr="00DE2EA4">
              <w:rPr>
                <w:rFonts w:hint="eastAsia"/>
                <w:color w:val="FF0000"/>
              </w:rPr>
              <w:t>第</w:t>
            </w:r>
            <w:r w:rsidR="004C0D3F" w:rsidRPr="00DE2EA4">
              <w:rPr>
                <w:rFonts w:hint="eastAsia"/>
                <w:color w:val="FF0000"/>
              </w:rPr>
              <w:t>3</w:t>
            </w:r>
            <w:r w:rsidRPr="00DE2EA4">
              <w:rPr>
                <w:rFonts w:hint="eastAsia"/>
                <w:color w:val="FF0000"/>
              </w:rPr>
              <w:t>-</w:t>
            </w:r>
            <w:r w:rsidR="004C0D3F" w:rsidRPr="00DE2EA4">
              <w:rPr>
                <w:rFonts w:hint="eastAsia"/>
                <w:color w:val="FF0000"/>
              </w:rPr>
              <w:t>4</w:t>
            </w:r>
            <w:r w:rsidRPr="00DE2EA4">
              <w:rPr>
                <w:rFonts w:hint="eastAsia"/>
                <w:color w:val="FF0000"/>
              </w:rPr>
              <w:t>节</w:t>
            </w:r>
          </w:p>
        </w:tc>
        <w:tc>
          <w:tcPr>
            <w:tcW w:w="3643" w:type="dxa"/>
            <w:vAlign w:val="center"/>
          </w:tcPr>
          <w:p w:rsidR="00143B7A" w:rsidRPr="001F52AB" w:rsidRDefault="001F52AB" w:rsidP="001F52AB">
            <w:pPr>
              <w:spacing w:line="240" w:lineRule="atLeast"/>
              <w:jc w:val="center"/>
              <w:rPr>
                <w:rFonts w:hint="eastAsia"/>
                <w:b/>
                <w:color w:val="FF0000"/>
              </w:rPr>
            </w:pPr>
            <w:r w:rsidRPr="001F52AB">
              <w:rPr>
                <w:rFonts w:hint="eastAsia"/>
                <w:b/>
                <w:bCs/>
                <w:color w:val="FF0000"/>
              </w:rPr>
              <w:t>上机</w:t>
            </w:r>
            <w:r w:rsidRPr="001F52AB">
              <w:rPr>
                <w:rFonts w:hint="eastAsia"/>
                <w:b/>
                <w:bCs/>
                <w:color w:val="FF0000"/>
              </w:rPr>
              <w:t>-</w:t>
            </w:r>
            <w:r>
              <w:rPr>
                <w:rFonts w:hint="eastAsia"/>
                <w:b/>
                <w:bCs/>
                <w:color w:val="FF0000"/>
              </w:rPr>
              <w:t>网络规划、排队模型和存储模型求解</w:t>
            </w:r>
          </w:p>
        </w:tc>
        <w:tc>
          <w:tcPr>
            <w:tcW w:w="903" w:type="dxa"/>
            <w:vAlign w:val="center"/>
          </w:tcPr>
          <w:p w:rsidR="00143B7A" w:rsidRPr="003550C1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 w:rsidRPr="003550C1"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Pr="003550C1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7" w:type="dxa"/>
            <w:vAlign w:val="center"/>
          </w:tcPr>
          <w:p w:rsidR="00143B7A" w:rsidRPr="003550C1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 w:rsidRPr="003550C1">
              <w:rPr>
                <w:rFonts w:hint="eastAsia"/>
              </w:rPr>
              <w:t>2</w:t>
            </w:r>
          </w:p>
        </w:tc>
        <w:tc>
          <w:tcPr>
            <w:tcW w:w="559" w:type="dxa"/>
            <w:vAlign w:val="center"/>
          </w:tcPr>
          <w:p w:rsidR="00143B7A" w:rsidRPr="003550C1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19" w:type="dxa"/>
            <w:vAlign w:val="center"/>
          </w:tcPr>
          <w:p w:rsidR="00143B7A" w:rsidRPr="003550C1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143B7A" w:rsidTr="006833D8">
        <w:trPr>
          <w:trHeight w:val="917"/>
        </w:trPr>
        <w:tc>
          <w:tcPr>
            <w:tcW w:w="743" w:type="dxa"/>
            <w:vAlign w:val="center"/>
          </w:tcPr>
          <w:p w:rsidR="00143B7A" w:rsidRPr="001F52AB" w:rsidRDefault="00143B7A" w:rsidP="006833D8">
            <w:pPr>
              <w:spacing w:line="240" w:lineRule="atLeast"/>
              <w:jc w:val="center"/>
              <w:rPr>
                <w:rFonts w:hint="eastAsia"/>
              </w:rPr>
            </w:pPr>
            <w:r w:rsidRPr="001F52AB">
              <w:rPr>
                <w:rFonts w:hint="eastAsia"/>
              </w:rPr>
              <w:t>15</w:t>
            </w:r>
          </w:p>
        </w:tc>
        <w:tc>
          <w:tcPr>
            <w:tcW w:w="555" w:type="dxa"/>
            <w:vAlign w:val="center"/>
          </w:tcPr>
          <w:p w:rsidR="00143B7A" w:rsidRPr="001F52AB" w:rsidRDefault="004C0D3F" w:rsidP="00D163C4">
            <w:pPr>
              <w:spacing w:line="240" w:lineRule="atLeast"/>
              <w:jc w:val="center"/>
              <w:rPr>
                <w:rFonts w:hint="eastAsia"/>
              </w:rPr>
            </w:pPr>
            <w:r w:rsidRPr="001F52AB"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143B7A" w:rsidRPr="001F52AB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 w:rsidRPr="001F52AB">
              <w:rPr>
                <w:rFonts w:hint="eastAsia"/>
              </w:rPr>
              <w:t>第</w:t>
            </w:r>
            <w:r w:rsidRPr="001F52AB">
              <w:rPr>
                <w:rFonts w:hint="eastAsia"/>
              </w:rPr>
              <w:t>5-6</w:t>
            </w:r>
            <w:r w:rsidRPr="001F52AB"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43B7A" w:rsidRPr="001F52AB" w:rsidRDefault="001F52AB" w:rsidP="006833D8">
            <w:pPr>
              <w:spacing w:line="240" w:lineRule="atLeast"/>
              <w:jc w:val="center"/>
              <w:rPr>
                <w:rFonts w:hint="eastAsia"/>
                <w:b/>
              </w:rPr>
            </w:pPr>
            <w:r w:rsidRPr="001F52AB">
              <w:rPr>
                <w:rFonts w:hint="eastAsia"/>
                <w:b/>
                <w:bCs/>
              </w:rPr>
              <w:t>随机存储问题概念和模型</w:t>
            </w:r>
          </w:p>
        </w:tc>
        <w:tc>
          <w:tcPr>
            <w:tcW w:w="903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7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19" w:type="dxa"/>
            <w:vAlign w:val="center"/>
          </w:tcPr>
          <w:p w:rsidR="00143B7A" w:rsidRDefault="00143B7A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687028" w:rsidTr="006833D8">
        <w:trPr>
          <w:trHeight w:val="1218"/>
        </w:trPr>
        <w:tc>
          <w:tcPr>
            <w:tcW w:w="743" w:type="dxa"/>
            <w:vAlign w:val="center"/>
          </w:tcPr>
          <w:p w:rsidR="00687028" w:rsidRDefault="00687028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687028" w:rsidRDefault="0068702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  <w:p w:rsidR="00687028" w:rsidRDefault="00687028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5" w:type="dxa"/>
            <w:vAlign w:val="center"/>
          </w:tcPr>
          <w:p w:rsidR="00687028" w:rsidRDefault="004C0D3F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20" w:type="dxa"/>
            <w:vAlign w:val="center"/>
          </w:tcPr>
          <w:p w:rsidR="00687028" w:rsidRDefault="00687028" w:rsidP="004C0D3F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4C0D3F">
              <w:rPr>
                <w:rFonts w:hint="eastAsia"/>
              </w:rPr>
              <w:t>3</w:t>
            </w:r>
            <w:r>
              <w:rPr>
                <w:rFonts w:hint="eastAsia"/>
              </w:rPr>
              <w:t>-</w:t>
            </w:r>
            <w:r w:rsidR="004C0D3F"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687028" w:rsidRPr="00D163C4" w:rsidRDefault="00687028" w:rsidP="00D163C4">
            <w:pPr>
              <w:spacing w:line="240" w:lineRule="atLeast"/>
              <w:jc w:val="center"/>
              <w:rPr>
                <w:rFonts w:hint="eastAsia"/>
                <w:b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总结及复习</w:t>
            </w:r>
          </w:p>
        </w:tc>
        <w:tc>
          <w:tcPr>
            <w:tcW w:w="903" w:type="dxa"/>
            <w:vAlign w:val="center"/>
          </w:tcPr>
          <w:p w:rsidR="00687028" w:rsidRDefault="0068702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687028" w:rsidRDefault="0068702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687028" w:rsidRDefault="00687028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9" w:type="dxa"/>
            <w:vAlign w:val="center"/>
          </w:tcPr>
          <w:p w:rsidR="00687028" w:rsidRDefault="00687028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19" w:type="dxa"/>
            <w:vAlign w:val="center"/>
          </w:tcPr>
          <w:p w:rsidR="00687028" w:rsidRDefault="00687028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687028" w:rsidTr="006833D8">
        <w:trPr>
          <w:trHeight w:val="917"/>
        </w:trPr>
        <w:tc>
          <w:tcPr>
            <w:tcW w:w="743" w:type="dxa"/>
            <w:vAlign w:val="center"/>
          </w:tcPr>
          <w:p w:rsidR="00687028" w:rsidRDefault="00687028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687028" w:rsidRDefault="00687028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687028" w:rsidRDefault="0068702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  <w:p w:rsidR="00687028" w:rsidRDefault="00687028" w:rsidP="00D163C4">
            <w:pPr>
              <w:spacing w:line="240" w:lineRule="atLeast"/>
              <w:jc w:val="center"/>
              <w:rPr>
                <w:rFonts w:hint="eastAsia"/>
              </w:rPr>
            </w:pPr>
          </w:p>
          <w:p w:rsidR="00687028" w:rsidRDefault="00687028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5" w:type="dxa"/>
            <w:vAlign w:val="center"/>
          </w:tcPr>
          <w:p w:rsidR="00687028" w:rsidRDefault="004C0D3F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20" w:type="dxa"/>
            <w:vAlign w:val="center"/>
          </w:tcPr>
          <w:p w:rsidR="00687028" w:rsidRDefault="00687028" w:rsidP="004C0D3F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4C0D3F">
              <w:rPr>
                <w:rFonts w:hint="eastAsia"/>
              </w:rPr>
              <w:t>3</w:t>
            </w:r>
            <w:r>
              <w:rPr>
                <w:rFonts w:hint="eastAsia"/>
              </w:rPr>
              <w:t>-</w:t>
            </w:r>
            <w:r w:rsidR="004C0D3F"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687028" w:rsidRPr="00D163C4" w:rsidRDefault="00687028" w:rsidP="00D163C4">
            <w:pPr>
              <w:spacing w:line="240" w:lineRule="atLeast"/>
              <w:jc w:val="center"/>
              <w:rPr>
                <w:b/>
                <w:bCs/>
              </w:rPr>
            </w:pPr>
            <w:r w:rsidRPr="00D163C4">
              <w:rPr>
                <w:rFonts w:hint="eastAsia"/>
                <w:b/>
                <w:bCs/>
              </w:rPr>
              <w:t>考试</w:t>
            </w:r>
          </w:p>
          <w:p w:rsidR="00687028" w:rsidRPr="00D163C4" w:rsidRDefault="00687028" w:rsidP="00D163C4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903" w:type="dxa"/>
            <w:vAlign w:val="center"/>
          </w:tcPr>
          <w:p w:rsidR="00687028" w:rsidRDefault="0068702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687028" w:rsidRDefault="00687028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7" w:type="dxa"/>
            <w:vAlign w:val="center"/>
          </w:tcPr>
          <w:p w:rsidR="00687028" w:rsidRDefault="00687028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59" w:type="dxa"/>
            <w:vAlign w:val="center"/>
          </w:tcPr>
          <w:p w:rsidR="00687028" w:rsidRDefault="00687028" w:rsidP="00D163C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19" w:type="dxa"/>
            <w:vAlign w:val="center"/>
          </w:tcPr>
          <w:p w:rsidR="00687028" w:rsidRDefault="00687028" w:rsidP="00D163C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考试</w:t>
            </w:r>
          </w:p>
        </w:tc>
      </w:tr>
    </w:tbl>
    <w:p w:rsidR="00B64CF6" w:rsidRDefault="00B64CF6" w:rsidP="00F735B5">
      <w:pPr>
        <w:rPr>
          <w:rFonts w:hint="eastAsia"/>
        </w:rPr>
      </w:pPr>
    </w:p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8F8" w:rsidRDefault="00EB38F8" w:rsidP="00E85F5A">
      <w:r>
        <w:separator/>
      </w:r>
    </w:p>
  </w:endnote>
  <w:endnote w:type="continuationSeparator" w:id="1">
    <w:p w:rsidR="00EB38F8" w:rsidRDefault="00EB38F8" w:rsidP="00E85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8F8" w:rsidRDefault="00EB38F8" w:rsidP="00E85F5A">
      <w:r>
        <w:separator/>
      </w:r>
    </w:p>
  </w:footnote>
  <w:footnote w:type="continuationSeparator" w:id="1">
    <w:p w:rsidR="00EB38F8" w:rsidRDefault="00EB38F8" w:rsidP="00E85F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57044"/>
    <w:multiLevelType w:val="hybridMultilevel"/>
    <w:tmpl w:val="7E982BB8"/>
    <w:lvl w:ilvl="0" w:tplc="9E04A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B0B6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3A0C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208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440E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6ABA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2218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A2AB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A4A1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81859"/>
    <w:rsid w:val="00097C99"/>
    <w:rsid w:val="000A70AF"/>
    <w:rsid w:val="000E02EC"/>
    <w:rsid w:val="001044AE"/>
    <w:rsid w:val="00143B7A"/>
    <w:rsid w:val="001713EA"/>
    <w:rsid w:val="00185CEC"/>
    <w:rsid w:val="001E4BF6"/>
    <w:rsid w:val="001F52AB"/>
    <w:rsid w:val="00265BF6"/>
    <w:rsid w:val="00272D2E"/>
    <w:rsid w:val="002A7233"/>
    <w:rsid w:val="002D3B0C"/>
    <w:rsid w:val="002E0072"/>
    <w:rsid w:val="002F2CBE"/>
    <w:rsid w:val="003550C1"/>
    <w:rsid w:val="00357553"/>
    <w:rsid w:val="003C5B19"/>
    <w:rsid w:val="00444DD3"/>
    <w:rsid w:val="004C0D3F"/>
    <w:rsid w:val="00593F67"/>
    <w:rsid w:val="005A051C"/>
    <w:rsid w:val="005B4C31"/>
    <w:rsid w:val="005E07B5"/>
    <w:rsid w:val="005E0F99"/>
    <w:rsid w:val="0061570E"/>
    <w:rsid w:val="006833D8"/>
    <w:rsid w:val="00687028"/>
    <w:rsid w:val="006A440D"/>
    <w:rsid w:val="006B6B98"/>
    <w:rsid w:val="00731E25"/>
    <w:rsid w:val="00770A47"/>
    <w:rsid w:val="007C5BDC"/>
    <w:rsid w:val="007D1F3F"/>
    <w:rsid w:val="007F6F83"/>
    <w:rsid w:val="00860785"/>
    <w:rsid w:val="008E7593"/>
    <w:rsid w:val="00900DFA"/>
    <w:rsid w:val="0096651E"/>
    <w:rsid w:val="009702F2"/>
    <w:rsid w:val="009D3FCC"/>
    <w:rsid w:val="00A3042C"/>
    <w:rsid w:val="00A56B64"/>
    <w:rsid w:val="00AA140B"/>
    <w:rsid w:val="00AC3607"/>
    <w:rsid w:val="00B47454"/>
    <w:rsid w:val="00B476D3"/>
    <w:rsid w:val="00B64CF6"/>
    <w:rsid w:val="00B939F0"/>
    <w:rsid w:val="00BC374D"/>
    <w:rsid w:val="00BE2F20"/>
    <w:rsid w:val="00BE434E"/>
    <w:rsid w:val="00C17973"/>
    <w:rsid w:val="00C25425"/>
    <w:rsid w:val="00C65B37"/>
    <w:rsid w:val="00C862BC"/>
    <w:rsid w:val="00CF6C9D"/>
    <w:rsid w:val="00D163C4"/>
    <w:rsid w:val="00D25EA6"/>
    <w:rsid w:val="00D742FA"/>
    <w:rsid w:val="00DE2EA4"/>
    <w:rsid w:val="00E25E18"/>
    <w:rsid w:val="00E85F5A"/>
    <w:rsid w:val="00EB38F8"/>
    <w:rsid w:val="00EB7DE4"/>
    <w:rsid w:val="00F43F6C"/>
    <w:rsid w:val="00F61700"/>
    <w:rsid w:val="00F735B5"/>
    <w:rsid w:val="00F92085"/>
    <w:rsid w:val="00F95970"/>
    <w:rsid w:val="00FD1458"/>
    <w:rsid w:val="00FE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45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E85F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85F5A"/>
    <w:rPr>
      <w:kern w:val="2"/>
      <w:sz w:val="18"/>
      <w:szCs w:val="18"/>
    </w:rPr>
  </w:style>
  <w:style w:type="paragraph" w:styleId="a6">
    <w:name w:val="footer"/>
    <w:basedOn w:val="a"/>
    <w:link w:val="Char0"/>
    <w:rsid w:val="00E85F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85F5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4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4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7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5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8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227</Words>
  <Characters>1294</Characters>
  <Application>Microsoft Office Word</Application>
  <DocSecurity>0</DocSecurity>
  <Lines>10</Lines>
  <Paragraphs>3</Paragraphs>
  <ScaleCrop>false</ScaleCrop>
  <Company>Sdjuk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lenovo</cp:lastModifiedBy>
  <cp:revision>8</cp:revision>
  <cp:lastPrinted>2012-02-13T07:09:00Z</cp:lastPrinted>
  <dcterms:created xsi:type="dcterms:W3CDTF">2014-01-11T05:19:00Z</dcterms:created>
  <dcterms:modified xsi:type="dcterms:W3CDTF">2014-01-11T05:36:00Z</dcterms:modified>
</cp:coreProperties>
</file>