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5C" w:rsidRDefault="00C07D5C" w:rsidP="00C07D5C">
      <w:pPr>
        <w:spacing w:line="0" w:lineRule="atLeas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1C569C">
        <w:rPr>
          <w:rFonts w:asciiTheme="minorEastAsia" w:hAnsiTheme="minorEastAsia" w:hint="eastAsia"/>
          <w:sz w:val="28"/>
          <w:szCs w:val="28"/>
        </w:rPr>
        <w:t xml:space="preserve">2. </w:t>
      </w:r>
      <w:bookmarkStart w:id="0" w:name="_GoBack"/>
      <w:r w:rsidRPr="001C569C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="0013785E">
        <w:rPr>
          <w:rFonts w:asciiTheme="minorEastAsia" w:hAnsiTheme="minorEastAsia" w:hint="eastAsia"/>
          <w:b/>
          <w:sz w:val="28"/>
          <w:szCs w:val="28"/>
        </w:rPr>
        <w:t>部门</w:t>
      </w:r>
      <w:r w:rsidRPr="001C569C">
        <w:rPr>
          <w:rFonts w:asciiTheme="minorEastAsia" w:hAnsiTheme="minorEastAsia" w:hint="eastAsia"/>
          <w:b/>
          <w:sz w:val="28"/>
          <w:szCs w:val="28"/>
        </w:rPr>
        <w:t>工会工作自评表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2393"/>
        <w:gridCol w:w="540"/>
        <w:gridCol w:w="575"/>
        <w:gridCol w:w="933"/>
        <w:gridCol w:w="933"/>
        <w:gridCol w:w="694"/>
        <w:gridCol w:w="694"/>
      </w:tblGrid>
      <w:tr w:rsidR="005840AB" w:rsidRPr="005840AB" w:rsidTr="005840AB">
        <w:trPr>
          <w:trHeight w:val="624"/>
        </w:trPr>
        <w:tc>
          <w:tcPr>
            <w:tcW w:w="8522" w:type="dxa"/>
            <w:gridSpan w:val="8"/>
            <w:vMerge w:val="restart"/>
            <w:noWrap/>
            <w:hideMark/>
          </w:tcPr>
          <w:p w:rsidR="005840AB" w:rsidRPr="005840AB" w:rsidRDefault="005840AB" w:rsidP="005840A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部门工会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            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</w:t>
            </w: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二级建家量化评估表</w:t>
            </w:r>
          </w:p>
        </w:tc>
      </w:tr>
      <w:tr w:rsidR="005840AB" w:rsidRPr="005840AB" w:rsidTr="005840AB">
        <w:trPr>
          <w:trHeight w:val="885"/>
        </w:trPr>
        <w:tc>
          <w:tcPr>
            <w:tcW w:w="8522" w:type="dxa"/>
            <w:gridSpan w:val="8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25"/>
        </w:trPr>
        <w:tc>
          <w:tcPr>
            <w:tcW w:w="1772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评估内容</w:t>
            </w:r>
          </w:p>
        </w:tc>
        <w:tc>
          <w:tcPr>
            <w:tcW w:w="2411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评 分 要 素</w:t>
            </w:r>
          </w:p>
        </w:tc>
        <w:tc>
          <w:tcPr>
            <w:tcW w:w="543" w:type="dxa"/>
            <w:hideMark/>
          </w:tcPr>
          <w:p w:rsidR="005840AB" w:rsidRPr="007935DA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935D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自评分</w:t>
            </w:r>
          </w:p>
        </w:tc>
        <w:tc>
          <w:tcPr>
            <w:tcW w:w="578" w:type="dxa"/>
            <w:hideMark/>
          </w:tcPr>
          <w:p w:rsidR="005840AB" w:rsidRPr="007935DA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7935D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评委</w:t>
            </w:r>
            <w:r w:rsidRPr="007935D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  <w:t>打分</w:t>
            </w:r>
          </w:p>
        </w:tc>
        <w:tc>
          <w:tcPr>
            <w:tcW w:w="922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加分</w:t>
            </w:r>
          </w:p>
        </w:tc>
        <w:tc>
          <w:tcPr>
            <w:tcW w:w="922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扣分</w:t>
            </w:r>
          </w:p>
        </w:tc>
        <w:tc>
          <w:tcPr>
            <w:tcW w:w="687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自评</w:t>
            </w: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  <w:t>加、扣分</w:t>
            </w:r>
          </w:p>
        </w:tc>
        <w:tc>
          <w:tcPr>
            <w:tcW w:w="687" w:type="dxa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评委</w:t>
            </w: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br/>
              <w:t>加、扣分</w:t>
            </w:r>
          </w:p>
        </w:tc>
      </w:tr>
      <w:tr w:rsidR="005840AB" w:rsidRPr="005840AB" w:rsidTr="00C5135F">
        <w:trPr>
          <w:trHeight w:val="990"/>
        </w:trPr>
        <w:tc>
          <w:tcPr>
            <w:tcW w:w="177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一、党政重视，建家工作成绩显著。（20分）</w:t>
            </w: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 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党政重视“建家”工作，将工会工作纳入工作计划，每年讨论一次，工会主席参加党政联席会。（10分）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工会主席参加党政联席会议，加2分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工会主席不按副处级或副高职要求配备扣2分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103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2、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 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党政工团结协作，共建“教职工之家”，党政支持“建家”活动，基础资料、各项记录完整、规范。（5分）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720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3、部门工会主席按副处级或副高职要求配备。（5分）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40"/>
        </w:trPr>
        <w:tc>
          <w:tcPr>
            <w:tcW w:w="177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二、“教代会”制度健全、院（系）</w:t>
            </w:r>
            <w:proofErr w:type="gramStart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务</w:t>
            </w:r>
            <w:proofErr w:type="gramEnd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公开工作落实。（30分）</w:t>
            </w: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学院教代会制度健全，程序规范，按时召开，有报告、有文件汇编、有意见反馈，代表讨论记录完整。（10分）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每年召开教代会，加2分。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一年内没开教代会扣2分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73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2、涉及广大教职工切身利益的问题，由教代会讨论通过。（5分）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1020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3、发挥教代会代表作用，保证教职工代表有效行使教代会制度规定的代表职权。（5分）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教职工对院（系、部）</w:t>
            </w:r>
            <w:proofErr w:type="gramStart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务</w:t>
            </w:r>
            <w:proofErr w:type="gramEnd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公开满意率高。加2分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不实施院（系、部）</w:t>
            </w:r>
            <w:proofErr w:type="gramStart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务</w:t>
            </w:r>
            <w:proofErr w:type="gramEnd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公开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扣2分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130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4、“院（系、部）</w:t>
            </w:r>
            <w:proofErr w:type="gramStart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务</w:t>
            </w:r>
            <w:proofErr w:type="gramEnd"/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公开”制度完善，落实，教职工满意率高（高于平均满意率）。（10分）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85"/>
        </w:trPr>
        <w:tc>
          <w:tcPr>
            <w:tcW w:w="177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三、部门工会独立自主地开展工作，积极参加学校各项活动。（25分）</w:t>
            </w: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围绕中心服务大局，促进教学科研管理水平的提高（如组织开展“教学基本功比赛”等活动）。（5分）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获学校文体活动组织奖，平均每年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项加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份（最多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4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不独立开展活动扣2分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67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2、积极组织参加校工会组织的各项活动。（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10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750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3、独立开展丰富多彩的群众性文化、体育活动，有记录。（3分）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2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4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、促进教职工队伍建设，树先进典型。参与各类先进的评选表彰。（2分）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70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5、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宣传表彰先进，宣传部门工会活动，每学期至少有稿件2篇。（5分）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600"/>
        </w:trPr>
        <w:tc>
          <w:tcPr>
            <w:tcW w:w="177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四、为教职工办实事（15分）</w:t>
            </w: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 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党政工每年为教职工至少办1件实事。（5分）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没有教职工活动场地扣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分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58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2、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 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关心教职工疾苦，慰问生病人员。（5分）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540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3、有教职工活动场所或活动室。（5分）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40"/>
        </w:trPr>
        <w:tc>
          <w:tcPr>
            <w:tcW w:w="177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五、部门工会自身建设和积极分子队伍建设。（10分）</w:t>
            </w: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1、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部门工会组织（包括小组）健全，分工合作，工作落实，各项工作有记录。（5分）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提交工会理论文章加2分</w:t>
            </w:r>
          </w:p>
        </w:tc>
        <w:tc>
          <w:tcPr>
            <w:tcW w:w="922" w:type="dxa"/>
            <w:vMerge w:val="restart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vMerge w:val="restart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840AB" w:rsidRPr="005840AB" w:rsidTr="00C5135F">
        <w:trPr>
          <w:trHeight w:val="79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2、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有一支热心为教职工服务的兼职干部队伍、社团协会骨干和文体积极分子队伍。（2分）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855"/>
        </w:trPr>
        <w:tc>
          <w:tcPr>
            <w:tcW w:w="177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411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3、</w:t>
            </w:r>
            <w:r w:rsidRPr="005840AB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>管好用好工会会费，定期向教职工报告会费收支情况，接受会员监督。（3分）</w:t>
            </w:r>
          </w:p>
        </w:tc>
        <w:tc>
          <w:tcPr>
            <w:tcW w:w="543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840AB" w:rsidRPr="005840AB" w:rsidTr="00C5135F">
        <w:trPr>
          <w:trHeight w:val="450"/>
        </w:trPr>
        <w:tc>
          <w:tcPr>
            <w:tcW w:w="4183" w:type="dxa"/>
            <w:gridSpan w:val="2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总      分</w:t>
            </w:r>
          </w:p>
        </w:tc>
        <w:tc>
          <w:tcPr>
            <w:tcW w:w="543" w:type="dxa"/>
            <w:noWrap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578" w:type="dxa"/>
            <w:noWrap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gridSpan w:val="2"/>
            <w:noWrap/>
            <w:hideMark/>
          </w:tcPr>
          <w:p w:rsidR="005840AB" w:rsidRPr="005840AB" w:rsidRDefault="005840AB" w:rsidP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noWrap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  <w:noWrap/>
            <w:hideMark/>
          </w:tcPr>
          <w:p w:rsidR="005840AB" w:rsidRPr="005840AB" w:rsidRDefault="005840A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840A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</w:tbl>
    <w:p w:rsidR="00D12234" w:rsidRPr="00C07D5C" w:rsidRDefault="00D12234" w:rsidP="009311C8">
      <w:pPr>
        <w:rPr>
          <w:rFonts w:asciiTheme="minorEastAsia" w:hAnsiTheme="minorEastAsia"/>
          <w:sz w:val="28"/>
          <w:szCs w:val="28"/>
        </w:rPr>
      </w:pPr>
    </w:p>
    <w:sectPr w:rsidR="00D12234" w:rsidRPr="00C07D5C" w:rsidSect="008D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F0" w:rsidRDefault="009F67F0" w:rsidP="00B7069B">
      <w:r>
        <w:separator/>
      </w:r>
    </w:p>
  </w:endnote>
  <w:endnote w:type="continuationSeparator" w:id="0">
    <w:p w:rsidR="009F67F0" w:rsidRDefault="009F67F0" w:rsidP="00B7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F0" w:rsidRDefault="009F67F0" w:rsidP="00B7069B">
      <w:r>
        <w:separator/>
      </w:r>
    </w:p>
  </w:footnote>
  <w:footnote w:type="continuationSeparator" w:id="0">
    <w:p w:rsidR="009F67F0" w:rsidRDefault="009F67F0" w:rsidP="00B7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F8F"/>
    <w:rsid w:val="00000558"/>
    <w:rsid w:val="000759BE"/>
    <w:rsid w:val="00096B2A"/>
    <w:rsid w:val="000D26A1"/>
    <w:rsid w:val="0010091E"/>
    <w:rsid w:val="0013785E"/>
    <w:rsid w:val="00171F26"/>
    <w:rsid w:val="001A6F36"/>
    <w:rsid w:val="001C4965"/>
    <w:rsid w:val="001C569C"/>
    <w:rsid w:val="001C69BF"/>
    <w:rsid w:val="001C73D1"/>
    <w:rsid w:val="002867F0"/>
    <w:rsid w:val="002F3CC3"/>
    <w:rsid w:val="00323229"/>
    <w:rsid w:val="00330A15"/>
    <w:rsid w:val="00340C68"/>
    <w:rsid w:val="00341693"/>
    <w:rsid w:val="003704D5"/>
    <w:rsid w:val="003A03E2"/>
    <w:rsid w:val="003A2A05"/>
    <w:rsid w:val="003B1916"/>
    <w:rsid w:val="00406F8F"/>
    <w:rsid w:val="0045240E"/>
    <w:rsid w:val="00463662"/>
    <w:rsid w:val="004D28D5"/>
    <w:rsid w:val="00566882"/>
    <w:rsid w:val="005840AB"/>
    <w:rsid w:val="00591015"/>
    <w:rsid w:val="0059307B"/>
    <w:rsid w:val="006452E9"/>
    <w:rsid w:val="006F58A9"/>
    <w:rsid w:val="00703EF4"/>
    <w:rsid w:val="00712463"/>
    <w:rsid w:val="007254B2"/>
    <w:rsid w:val="007935DA"/>
    <w:rsid w:val="00804B20"/>
    <w:rsid w:val="00852A3E"/>
    <w:rsid w:val="008648D6"/>
    <w:rsid w:val="008B1961"/>
    <w:rsid w:val="008D0717"/>
    <w:rsid w:val="008E4324"/>
    <w:rsid w:val="00912A74"/>
    <w:rsid w:val="009311C8"/>
    <w:rsid w:val="0096573B"/>
    <w:rsid w:val="009B3160"/>
    <w:rsid w:val="009F67F0"/>
    <w:rsid w:val="00AD162B"/>
    <w:rsid w:val="00AF5E49"/>
    <w:rsid w:val="00B27952"/>
    <w:rsid w:val="00B6290E"/>
    <w:rsid w:val="00B7069B"/>
    <w:rsid w:val="00BF338E"/>
    <w:rsid w:val="00C05E13"/>
    <w:rsid w:val="00C07D5C"/>
    <w:rsid w:val="00C5135F"/>
    <w:rsid w:val="00CC577A"/>
    <w:rsid w:val="00D12234"/>
    <w:rsid w:val="00D17615"/>
    <w:rsid w:val="00D33166"/>
    <w:rsid w:val="00D9579C"/>
    <w:rsid w:val="00DE3126"/>
    <w:rsid w:val="00E16229"/>
    <w:rsid w:val="00E55FF9"/>
    <w:rsid w:val="00E71EA6"/>
    <w:rsid w:val="00E92251"/>
    <w:rsid w:val="00ED065F"/>
    <w:rsid w:val="00EF6EAA"/>
    <w:rsid w:val="00F279DF"/>
    <w:rsid w:val="00F657C5"/>
    <w:rsid w:val="00FC7AFB"/>
    <w:rsid w:val="00FD6304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F8F"/>
    <w:rPr>
      <w:color w:val="0000FF"/>
      <w:u w:val="single"/>
    </w:rPr>
  </w:style>
  <w:style w:type="table" w:styleId="a4">
    <w:name w:val="Table Grid"/>
    <w:basedOn w:val="a1"/>
    <w:rsid w:val="00D122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70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06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06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C57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5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957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10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3673-9DBC-4411-B66E-637B3D81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cup</cp:lastModifiedBy>
  <cp:revision>54</cp:revision>
  <cp:lastPrinted>2013-12-04T01:36:00Z</cp:lastPrinted>
  <dcterms:created xsi:type="dcterms:W3CDTF">2013-11-29T02:09:00Z</dcterms:created>
  <dcterms:modified xsi:type="dcterms:W3CDTF">2013-12-05T02:25:00Z</dcterms:modified>
</cp:coreProperties>
</file>