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360960" w14:textId="13F32040" w:rsidR="002B1478" w:rsidRDefault="00000000">
      <w:pPr>
        <w:spacing w:beforeLines="50" w:before="156" w:afterLines="50" w:after="156"/>
        <w:jc w:val="center"/>
        <w:outlineLvl w:val="2"/>
        <w:rPr>
          <w:rFonts w:ascii="黑体" w:eastAsia="黑体" w:hAnsi="黑体"/>
          <w:sz w:val="32"/>
          <w:szCs w:val="32"/>
        </w:rPr>
      </w:pPr>
      <w:bookmarkStart w:id="0" w:name="_Toc415129185"/>
      <w:bookmarkStart w:id="1" w:name="_Toc415128691"/>
      <w:bookmarkStart w:id="2" w:name="_Toc415150015"/>
      <w:bookmarkStart w:id="3" w:name="_Toc415842354"/>
      <w:r>
        <w:rPr>
          <w:rFonts w:ascii="黑体" w:eastAsia="黑体" w:hAnsi="黑体" w:hint="eastAsia"/>
          <w:sz w:val="32"/>
          <w:szCs w:val="32"/>
        </w:rPr>
        <w:t>关于拟接收李行</w:t>
      </w:r>
      <w:r w:rsidR="00FE16A6">
        <w:rPr>
          <w:rFonts w:ascii="黑体" w:eastAsia="黑体" w:hAnsi="黑体" w:hint="eastAsia"/>
          <w:sz w:val="32"/>
          <w:szCs w:val="32"/>
        </w:rPr>
        <w:t>、杨晨2</w:t>
      </w:r>
      <w:r>
        <w:rPr>
          <w:rFonts w:ascii="黑体" w:eastAsia="黑体" w:hAnsi="黑体" w:hint="eastAsia"/>
          <w:sz w:val="32"/>
          <w:szCs w:val="32"/>
        </w:rPr>
        <w:t>人为中共预备党员的公示</w:t>
      </w:r>
      <w:bookmarkEnd w:id="0"/>
      <w:bookmarkEnd w:id="1"/>
      <w:bookmarkEnd w:id="2"/>
      <w:bookmarkEnd w:id="3"/>
    </w:p>
    <w:p w14:paraId="5C127F9D" w14:textId="46602DD9" w:rsidR="002B1478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地球物理学院勘探尖兵党支部拟于近期讨论接收李行</w:t>
      </w:r>
      <w:r w:rsidR="00FE16A6">
        <w:rPr>
          <w:rFonts w:asciiTheme="minorEastAsia" w:hAnsiTheme="minorEastAsia" w:hint="eastAsia"/>
          <w:sz w:val="24"/>
          <w:szCs w:val="24"/>
        </w:rPr>
        <w:t>、杨晨2人</w:t>
      </w:r>
      <w:r>
        <w:rPr>
          <w:rFonts w:asciiTheme="minorEastAsia" w:hAnsiTheme="minorEastAsia" w:hint="eastAsia"/>
          <w:sz w:val="24"/>
          <w:szCs w:val="24"/>
        </w:rPr>
        <w:t>为中共预备党员。现将有关情况公示如下：</w:t>
      </w:r>
    </w:p>
    <w:p w14:paraId="4CB69EC6" w14:textId="56AE73F4" w:rsidR="002B1478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李行，男，2004年5月出生，高中学历，现任中国石油大学（北京）地球物理学院物探本22-2团支部书记，曾获校三等奖学金。2022年9月16日提出入党申请，2023年3月10日经党支部研究确定为入党积极分子，2024年4月24日被列为发展对象。政治审查合格，培养联系人为叶鹏、徐盛馨，</w:t>
      </w:r>
      <w:r w:rsidR="00FE16A6"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 w:rsidR="00FE16A6" w:rsidRPr="007550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02</w:t>
      </w:r>
      <w:r w:rsidR="00FE16A6"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4年4月1</w:t>
      </w:r>
      <w:r w:rsidR="00FE16A6" w:rsidRPr="007550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</w:t>
      </w:r>
      <w:r w:rsidR="00FE16A6"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日转入地球物理学院勘探尖兵党支部，培养联系人变更为</w:t>
      </w:r>
      <w:r w:rsidR="00FE16A6">
        <w:rPr>
          <w:rFonts w:asciiTheme="minorEastAsia" w:hAnsiTheme="minorEastAsia" w:hint="eastAsia"/>
          <w:sz w:val="24"/>
          <w:szCs w:val="24"/>
        </w:rPr>
        <w:t>魏言钊、马一冉，</w:t>
      </w:r>
      <w:r>
        <w:rPr>
          <w:rFonts w:asciiTheme="minorEastAsia" w:hAnsiTheme="minorEastAsia" w:hint="eastAsia"/>
          <w:sz w:val="24"/>
          <w:szCs w:val="24"/>
        </w:rPr>
        <w:t>入党介绍人为魏言钊、马一冉。参加过入党积极分子集中培训和发展对象集中培训，培训情况合格 。</w:t>
      </w:r>
    </w:p>
    <w:p w14:paraId="395CF67F" w14:textId="37B888B5" w:rsidR="002B1478" w:rsidRDefault="00FE16A6" w:rsidP="00FE16A6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FE16A6">
        <w:rPr>
          <w:rFonts w:asciiTheme="minorEastAsia" w:hAnsiTheme="minorEastAsia" w:hint="eastAsia"/>
          <w:sz w:val="24"/>
          <w:szCs w:val="24"/>
        </w:rPr>
        <w:t>杨晨，男，2004年4月出生，高中学历</w:t>
      </w:r>
      <w:r w:rsidR="00633E91">
        <w:rPr>
          <w:rFonts w:asciiTheme="minorEastAsia" w:hAnsiTheme="minorEastAsia" w:hint="eastAsia"/>
          <w:sz w:val="24"/>
          <w:szCs w:val="24"/>
        </w:rPr>
        <w:t>，</w:t>
      </w:r>
      <w:r w:rsidRPr="00FE16A6">
        <w:rPr>
          <w:rFonts w:asciiTheme="minorEastAsia" w:hAnsiTheme="minorEastAsia" w:hint="eastAsia"/>
          <w:sz w:val="24"/>
          <w:szCs w:val="24"/>
        </w:rPr>
        <w:t>现任中国石油大学(北京)地球物理学院物探本22-1班班长，曾获校三等奖学金。2022年9月14日提出</w:t>
      </w:r>
      <w:r>
        <w:rPr>
          <w:rFonts w:asciiTheme="minorEastAsia" w:hAnsiTheme="minorEastAsia" w:hint="eastAsia"/>
          <w:sz w:val="24"/>
          <w:szCs w:val="24"/>
        </w:rPr>
        <w:t>入</w:t>
      </w:r>
      <w:r w:rsidRPr="00FE16A6">
        <w:rPr>
          <w:rFonts w:asciiTheme="minorEastAsia" w:hAnsiTheme="minorEastAsia" w:hint="eastAsia"/>
          <w:sz w:val="24"/>
          <w:szCs w:val="24"/>
        </w:rPr>
        <w:t>党申请，2022年9月16日经党支部研究确定为</w:t>
      </w:r>
      <w:r w:rsidR="00633E91">
        <w:rPr>
          <w:rFonts w:asciiTheme="minorEastAsia" w:hAnsiTheme="minorEastAsia" w:hint="eastAsia"/>
          <w:sz w:val="24"/>
          <w:szCs w:val="24"/>
        </w:rPr>
        <w:t>入</w:t>
      </w:r>
      <w:r w:rsidRPr="00FE16A6">
        <w:rPr>
          <w:rFonts w:asciiTheme="minorEastAsia" w:hAnsiTheme="minorEastAsia" w:hint="eastAsia"/>
          <w:sz w:val="24"/>
          <w:szCs w:val="24"/>
        </w:rPr>
        <w:t>党积极分子，2024年4月24日被列为发展对象。政治审查合格，培养联系人为</w:t>
      </w:r>
      <w:r>
        <w:rPr>
          <w:rFonts w:asciiTheme="minorEastAsia" w:hAnsiTheme="minorEastAsia" w:hint="eastAsia"/>
          <w:sz w:val="24"/>
          <w:szCs w:val="24"/>
        </w:rPr>
        <w:t>王冠迪</w:t>
      </w:r>
      <w:r w:rsidRPr="00FE16A6"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蔡天艺</w:t>
      </w:r>
      <w:r w:rsidRPr="00FE16A6">
        <w:rPr>
          <w:rFonts w:asciiTheme="minorEastAsia" w:hAnsiTheme="minorEastAsia" w:hint="eastAsia"/>
          <w:sz w:val="24"/>
          <w:szCs w:val="24"/>
        </w:rPr>
        <w:t>，</w:t>
      </w:r>
      <w:r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 w:rsidRPr="007550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02</w:t>
      </w:r>
      <w:r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4年4月1</w:t>
      </w:r>
      <w:r w:rsidRPr="007550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</w:t>
      </w:r>
      <w:r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日转入地球物理学院勘探尖兵党支部，培养联系人变更为</w:t>
      </w:r>
      <w:r>
        <w:rPr>
          <w:rFonts w:asciiTheme="minorEastAsia" w:hAnsiTheme="minorEastAsia" w:hint="eastAsia"/>
          <w:sz w:val="24"/>
          <w:szCs w:val="24"/>
        </w:rPr>
        <w:t>于润松、蔡天艺，入</w:t>
      </w:r>
      <w:r w:rsidRPr="00FE16A6">
        <w:rPr>
          <w:rFonts w:asciiTheme="minorEastAsia" w:hAnsiTheme="minorEastAsia" w:hint="eastAsia"/>
          <w:sz w:val="24"/>
          <w:szCs w:val="24"/>
        </w:rPr>
        <w:t>党介绍人为</w:t>
      </w:r>
      <w:r>
        <w:rPr>
          <w:rFonts w:asciiTheme="minorEastAsia" w:hAnsiTheme="minorEastAsia" w:hint="eastAsia"/>
          <w:sz w:val="24"/>
          <w:szCs w:val="24"/>
        </w:rPr>
        <w:t>于润松、蔡天艺</w:t>
      </w:r>
      <w:r w:rsidRPr="00FE16A6">
        <w:rPr>
          <w:rFonts w:asciiTheme="minorEastAsia" w:hAnsiTheme="minorEastAsia" w:hint="eastAsia"/>
          <w:sz w:val="24"/>
          <w:szCs w:val="24"/>
        </w:rPr>
        <w:t>。参加过入党积极分子集中培训和发展对象集中培训，培训情况合格。</w:t>
      </w:r>
    </w:p>
    <w:p w14:paraId="3E6947C5" w14:textId="77777777" w:rsidR="002B1478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公示起止时间：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>27</w:t>
      </w:r>
      <w:r>
        <w:rPr>
          <w:rFonts w:asciiTheme="minorEastAsia" w:hAnsiTheme="minorEastAsia" w:hint="eastAsia"/>
          <w:sz w:val="24"/>
          <w:szCs w:val="24"/>
        </w:rPr>
        <w:t>日8：00至-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>31</w:t>
      </w:r>
      <w:r>
        <w:rPr>
          <w:rFonts w:asciiTheme="minorEastAsia" w:hAnsiTheme="minorEastAsia" w:hint="eastAsia"/>
          <w:sz w:val="24"/>
          <w:szCs w:val="24"/>
        </w:rPr>
        <w:t>日18:00。</w:t>
      </w:r>
    </w:p>
    <w:p w14:paraId="67F31E0A" w14:textId="7925C4F3" w:rsidR="002B1478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公示期间，</w:t>
      </w:r>
      <w:r w:rsidR="00FE16A6">
        <w:rPr>
          <w:rFonts w:asciiTheme="minorEastAsia" w:hAnsiTheme="minorEastAsia" w:hint="eastAsia"/>
          <w:sz w:val="24"/>
          <w:szCs w:val="24"/>
        </w:rPr>
        <w:t>地球物理学院勘探尖兵</w:t>
      </w:r>
      <w:r>
        <w:rPr>
          <w:rFonts w:asciiTheme="minorEastAsia" w:hAnsiTheme="minorEastAsia" w:hint="eastAsia"/>
          <w:sz w:val="24"/>
          <w:szCs w:val="24"/>
        </w:rPr>
        <w:t>党支部和地物学院党委接受党员和群众来电、来信、来访。</w:t>
      </w:r>
    </w:p>
    <w:p w14:paraId="74D45ECA" w14:textId="77777777" w:rsidR="002B1478" w:rsidRDefault="002B147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14:paraId="12456093" w14:textId="77777777" w:rsidR="002B1478" w:rsidRDefault="00000000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联系人：阿加·卡得尔                  </w:t>
      </w:r>
    </w:p>
    <w:p w14:paraId="0A969E2E" w14:textId="77777777" w:rsidR="002B1478" w:rsidRDefault="00000000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联系电话：8973</w:t>
      </w:r>
      <w:r>
        <w:rPr>
          <w:rFonts w:asciiTheme="minorEastAsia" w:hAnsiTheme="minorEastAsia"/>
          <w:sz w:val="24"/>
          <w:szCs w:val="24"/>
        </w:rPr>
        <w:t>3592</w:t>
      </w:r>
      <w:r>
        <w:rPr>
          <w:rFonts w:asciiTheme="minorEastAsia" w:hAnsiTheme="minorEastAsia" w:hint="eastAsia"/>
          <w:sz w:val="24"/>
          <w:szCs w:val="24"/>
        </w:rPr>
        <w:t xml:space="preserve">                   </w:t>
      </w:r>
    </w:p>
    <w:p w14:paraId="4F3EF5B8" w14:textId="77777777" w:rsidR="002B1478" w:rsidRDefault="00000000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来信来访地址：北京市昌平区中国石油大学(北京)</w:t>
      </w:r>
      <w:r>
        <w:rPr>
          <w:rFonts w:asciiTheme="minorEastAsia" w:hAnsiTheme="minorEastAsia" w:hint="eastAsia"/>
          <w:bCs/>
          <w:sz w:val="24"/>
          <w:szCs w:val="24"/>
        </w:rPr>
        <w:t>地质楼522</w:t>
      </w:r>
    </w:p>
    <w:p w14:paraId="3D6577B9" w14:textId="77777777" w:rsidR="002B1478" w:rsidRDefault="002B1478">
      <w:pPr>
        <w:topLinePunct/>
        <w:adjustRightInd w:val="0"/>
        <w:snapToGrid w:val="0"/>
        <w:spacing w:line="360" w:lineRule="auto"/>
        <w:ind w:leftChars="300" w:left="5670" w:hangingChars="2100" w:hanging="5040"/>
        <w:rPr>
          <w:rFonts w:asciiTheme="minorEastAsia" w:hAnsiTheme="minorEastAsia"/>
          <w:sz w:val="24"/>
          <w:szCs w:val="24"/>
        </w:rPr>
      </w:pPr>
    </w:p>
    <w:p w14:paraId="78AED2EA" w14:textId="77777777" w:rsidR="002B1478" w:rsidRDefault="002B1478">
      <w:pPr>
        <w:topLinePunct/>
        <w:adjustRightInd w:val="0"/>
        <w:snapToGrid w:val="0"/>
        <w:spacing w:line="360" w:lineRule="auto"/>
        <w:ind w:leftChars="300" w:left="5670" w:hangingChars="2100" w:hanging="5040"/>
        <w:rPr>
          <w:rFonts w:asciiTheme="minorEastAsia" w:hAnsiTheme="minorEastAsia"/>
          <w:sz w:val="24"/>
          <w:szCs w:val="24"/>
        </w:rPr>
      </w:pPr>
    </w:p>
    <w:p w14:paraId="65DE4BA0" w14:textId="77777777" w:rsidR="002B1478" w:rsidRDefault="00000000">
      <w:pPr>
        <w:topLinePunct/>
        <w:adjustRightInd w:val="0"/>
        <w:snapToGrid w:val="0"/>
        <w:spacing w:line="360" w:lineRule="auto"/>
        <w:ind w:right="-58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中共中国石油大学（北京）地球物理学院</w:t>
      </w:r>
      <w:r>
        <w:rPr>
          <w:rFonts w:asciiTheme="minorEastAsia" w:hAnsiTheme="minorEastAsia" w:hint="eastAsia"/>
          <w:sz w:val="24"/>
          <w:szCs w:val="24"/>
        </w:rPr>
        <w:t>委员会</w:t>
      </w:r>
    </w:p>
    <w:p w14:paraId="1C081344" w14:textId="77777777" w:rsidR="002B1478" w:rsidRDefault="00000000">
      <w:pPr>
        <w:topLinePunct/>
        <w:spacing w:line="360" w:lineRule="auto"/>
        <w:ind w:right="136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202</w:t>
      </w:r>
      <w:r>
        <w:rPr>
          <w:rFonts w:asciiTheme="minorEastAsia" w:hAnsiTheme="minorEastAsia" w:cs="宋体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宋体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宋体"/>
          <w:bCs/>
          <w:spacing w:val="10"/>
          <w:kern w:val="0"/>
          <w:sz w:val="24"/>
          <w:szCs w:val="24"/>
        </w:rPr>
        <w:t>27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日</w:t>
      </w:r>
    </w:p>
    <w:p w14:paraId="7CD7DEE2" w14:textId="77777777" w:rsidR="002B1478" w:rsidRDefault="002B1478"/>
    <w:sectPr w:rsidR="002B14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B83DBE" w14:textId="77777777" w:rsidR="00455DD7" w:rsidRDefault="00455DD7" w:rsidP="00633E91">
      <w:r>
        <w:separator/>
      </w:r>
    </w:p>
  </w:endnote>
  <w:endnote w:type="continuationSeparator" w:id="0">
    <w:p w14:paraId="419B522C" w14:textId="77777777" w:rsidR="00455DD7" w:rsidRDefault="00455DD7" w:rsidP="00633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F95E25" w14:textId="77777777" w:rsidR="00455DD7" w:rsidRDefault="00455DD7" w:rsidP="00633E91">
      <w:r>
        <w:separator/>
      </w:r>
    </w:p>
  </w:footnote>
  <w:footnote w:type="continuationSeparator" w:id="0">
    <w:p w14:paraId="317F149F" w14:textId="77777777" w:rsidR="00455DD7" w:rsidRDefault="00455DD7" w:rsidP="00633E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C68"/>
    <w:rsid w:val="FD35F34F"/>
    <w:rsid w:val="00025D3F"/>
    <w:rsid w:val="00027EF9"/>
    <w:rsid w:val="0003173B"/>
    <w:rsid w:val="000439AF"/>
    <w:rsid w:val="00054BDC"/>
    <w:rsid w:val="001240F6"/>
    <w:rsid w:val="001504D2"/>
    <w:rsid w:val="002231AE"/>
    <w:rsid w:val="00286426"/>
    <w:rsid w:val="002B1478"/>
    <w:rsid w:val="00423694"/>
    <w:rsid w:val="00455DD7"/>
    <w:rsid w:val="00502050"/>
    <w:rsid w:val="00597AD7"/>
    <w:rsid w:val="006141B9"/>
    <w:rsid w:val="00633E91"/>
    <w:rsid w:val="007150F5"/>
    <w:rsid w:val="00824D7E"/>
    <w:rsid w:val="00852035"/>
    <w:rsid w:val="008C26A8"/>
    <w:rsid w:val="00915C68"/>
    <w:rsid w:val="009462CA"/>
    <w:rsid w:val="00A4378C"/>
    <w:rsid w:val="00AB39B4"/>
    <w:rsid w:val="00AC4805"/>
    <w:rsid w:val="00AD3106"/>
    <w:rsid w:val="00B261EA"/>
    <w:rsid w:val="00B706F9"/>
    <w:rsid w:val="00C93D9F"/>
    <w:rsid w:val="00CA0371"/>
    <w:rsid w:val="00CE7423"/>
    <w:rsid w:val="00D403EB"/>
    <w:rsid w:val="00E75B30"/>
    <w:rsid w:val="00EC1108"/>
    <w:rsid w:val="00F109A1"/>
    <w:rsid w:val="00FE16A6"/>
    <w:rsid w:val="07903611"/>
    <w:rsid w:val="0FB97468"/>
    <w:rsid w:val="3FF81EE1"/>
    <w:rsid w:val="707CE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7368B2"/>
  <w15:docId w15:val="{C28F6824-C8EB-4AE6-AAA4-FA4BCAB7A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</Words>
  <Characters>620</Characters>
  <Application>Microsoft Office Word</Application>
  <DocSecurity>0</DocSecurity>
  <Lines>5</Lines>
  <Paragraphs>1</Paragraphs>
  <ScaleCrop>false</ScaleCrop>
  <Company>Lenovo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金谕 韩</cp:lastModifiedBy>
  <cp:revision>3</cp:revision>
  <dcterms:created xsi:type="dcterms:W3CDTF">2024-05-27T06:50:00Z</dcterms:created>
  <dcterms:modified xsi:type="dcterms:W3CDTF">2024-05-27T06:52:00Z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4C7ED0633CE2CA2A8102546617E35A6A_42</vt:lpwstr>
  </property>
</Properties>
</file>