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EC47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128693"/>
      <w:bookmarkStart w:id="1" w:name="_Toc415842356"/>
      <w:bookmarkStart w:id="2" w:name="_Toc415129187"/>
      <w:bookmarkStart w:id="3" w:name="_Toc415150017"/>
      <w:r>
        <w:rPr>
          <w:rFonts w:hint="eastAsia" w:ascii="黑体" w:hAnsi="黑体" w:eastAsia="黑体"/>
          <w:sz w:val="32"/>
          <w:szCs w:val="32"/>
        </w:rPr>
        <w:t>关于拟同意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才景皓</w:t>
      </w:r>
      <w:r>
        <w:rPr>
          <w:rFonts w:hint="eastAsia" w:ascii="黑体" w:hAnsi="黑体" w:eastAsia="黑体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03424E9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电子研第四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党支部拟于近期讨论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才景皓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志转为中共正式党员。现将有关情况公示如下：</w:t>
      </w:r>
    </w:p>
    <w:p w14:paraId="21CEA9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才景皓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硕士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 w14:paraId="1042387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2006.09-2012.06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北京市通州区第二中学通州分校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577CBB8A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2012.09-2014.06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北京市通州区第二中学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40B7367A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2014.09-2015.06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天津市宝坻区京津新城第二中学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03753CDB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2015.09-2018.06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天津市南开区天津中学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2CCF6C76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2018.09-2022.06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福建省厦门市厦门理工学院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7AE146F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2023.09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研究生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 w14:paraId="2F6CBD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才景皓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电子研第四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人工智能学院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胡晨曦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常嘉颖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才景皓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bookmarkStart w:id="4" w:name="_GoBack"/>
      <w:bookmarkEnd w:id="4"/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031E769F">
      <w:pPr>
        <w:topLinePunct/>
        <w:adjustRightInd w:val="0"/>
        <w:snapToGrid w:val="0"/>
        <w:spacing w:line="360" w:lineRule="auto"/>
        <w:ind w:firstLine="522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日至202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6年5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1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 w14:paraId="42B9639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公示期间，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电子研第四</w:t>
      </w:r>
      <w:r>
        <w:rPr>
          <w:rFonts w:cs="Arial" w:asciiTheme="minorEastAsia" w:hAnsiTheme="minorEastAsia"/>
          <w:sz w:val="24"/>
          <w:szCs w:val="24"/>
        </w:rPr>
        <w:t>党支部和</w:t>
      </w:r>
      <w:r>
        <w:rPr>
          <w:rFonts w:hint="eastAsia" w:cs="Arial" w:asciiTheme="minorEastAsia" w:hAnsiTheme="minorEastAsia"/>
          <w:sz w:val="24"/>
          <w:szCs w:val="24"/>
        </w:rPr>
        <w:t>人工智能</w:t>
      </w:r>
      <w:r>
        <w:rPr>
          <w:rFonts w:cs="Arial" w:asciiTheme="minorEastAsia" w:hAnsiTheme="minorEastAsia"/>
          <w:sz w:val="24"/>
          <w:szCs w:val="24"/>
        </w:rPr>
        <w:t>学院党委接受党员和群众来电、来信、来访。</w:t>
      </w:r>
    </w:p>
    <w:p w14:paraId="5D2E69A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联系人：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贾庆超</w:t>
      </w:r>
    </w:p>
    <w:p w14:paraId="5899102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联系电话：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10-8973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5339</w:t>
      </w:r>
    </w:p>
    <w:p w14:paraId="030E71A2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主楼B1421</w:t>
      </w:r>
    </w:p>
    <w:p w14:paraId="5C29FAD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5187E8C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65FA5516">
      <w:pPr>
        <w:topLinePunct/>
        <w:adjustRightInd w:val="0"/>
        <w:snapToGrid w:val="0"/>
        <w:spacing w:line="360" w:lineRule="auto"/>
        <w:ind w:firstLine="3240" w:firstLineChars="135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中国石油大学（北京）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人工智能学院</w:t>
      </w:r>
      <w:r>
        <w:rPr>
          <w:rFonts w:hint="eastAsia" w:asciiTheme="minorEastAsia" w:hAnsiTheme="minorEastAsia"/>
          <w:sz w:val="24"/>
          <w:szCs w:val="24"/>
        </w:rPr>
        <w:t>党委</w:t>
      </w:r>
    </w:p>
    <w:p w14:paraId="4F9F26AD"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2026年5月15日</w:t>
      </w:r>
    </w:p>
    <w:p w14:paraId="279B9417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iZGU5YmQ3NDc3YjExZDVlMTY1ZmM5ZjE4ZWQxYjIifQ=="/>
  </w:docVars>
  <w:rsids>
    <w:rsidRoot w:val="00E00F3C"/>
    <w:rsid w:val="000F0C76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A57D7"/>
    <w:rsid w:val="003D72B8"/>
    <w:rsid w:val="00403A58"/>
    <w:rsid w:val="004158BE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7031BA"/>
    <w:rsid w:val="007166BB"/>
    <w:rsid w:val="00816F36"/>
    <w:rsid w:val="00872C3C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5C1B"/>
    <w:rsid w:val="00CB1623"/>
    <w:rsid w:val="00CC06D0"/>
    <w:rsid w:val="00CE19DE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487D1D7A"/>
    <w:rsid w:val="649809D9"/>
    <w:rsid w:val="78665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533</Words>
  <Characters>613</Characters>
  <Lines>4</Lines>
  <Paragraphs>1</Paragraphs>
  <TotalTime>8</TotalTime>
  <ScaleCrop>false</ScaleCrop>
  <LinksUpToDate>false</LinksUpToDate>
  <CharactersWithSpaces>615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2015-04-13T11:29:00Z</dcterms:created>
  <dc:creator>admin</dc:creator>
  <cp:lastModifiedBy>简单</cp:lastModifiedBy>
  <dcterms:modified xsi:type="dcterms:W3CDTF">2026-05-15T05:16:31Z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484C5C7AC2C84C1CAE84D5DB364E7512_13</vt:lpwstr>
  </property>
  <property fmtid="{D5CDD505-2E9C-101B-9397-08002B2CF9AE}" pid="4" name="KSOTemplateDocerSaveRecord">
    <vt:lpwstr>eyJoZGlkIjoiNzU5NTczNDYyZjVhNDBmZDAxODA0N2E5YzUxYjU1YmEiLCJ1c2VySWQiOiI2ODA0OTExMjIifQ==</vt:lpwstr>
  </property>
</Properties>
</file>